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F4" w:rsidRPr="00805B76" w:rsidRDefault="003156F4" w:rsidP="0050519A">
      <w:pPr>
        <w:ind w:left="-142" w:firstLine="142"/>
        <w:jc w:val="center"/>
        <w:rPr>
          <w:b/>
        </w:rPr>
      </w:pPr>
      <w:r w:rsidRPr="00805B76">
        <w:rPr>
          <w:b/>
        </w:rPr>
        <w:t>МУНИЦИПАЛЬНОЕ БЮДЖЕТНОЕ ОБЩЕОБРАЗОВАТЕЛЬНОЕ УЧРЕЖДЕНИЕ «СПЕЦИАЛЬНАЯ (КОРРЕКЦИОННАЯ) ОБЩЕОБРАЗОВАТЕЛЬНАЯ ШКОЛА  №37»</w:t>
      </w:r>
      <w:r w:rsidR="0050519A">
        <w:rPr>
          <w:b/>
        </w:rPr>
        <w:t xml:space="preserve">   </w:t>
      </w:r>
      <w:r w:rsidRPr="00805B76">
        <w:rPr>
          <w:b/>
        </w:rPr>
        <w:t xml:space="preserve"> г. БРЯНСКА</w:t>
      </w:r>
    </w:p>
    <w:p w:rsidR="003156F4" w:rsidRDefault="003156F4" w:rsidP="003156F4"/>
    <w:p w:rsidR="003156F4" w:rsidRDefault="003156F4" w:rsidP="003156F4"/>
    <w:p w:rsidR="003156F4" w:rsidRPr="000F2C80" w:rsidRDefault="003156F4" w:rsidP="003156F4"/>
    <w:p w:rsidR="003156F4" w:rsidRPr="00805B76" w:rsidRDefault="003156F4" w:rsidP="003156F4"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3156F4" w:rsidRPr="00805B76" w:rsidRDefault="003156F4" w:rsidP="003156F4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3156F4" w:rsidRDefault="003156F4" w:rsidP="003156F4">
      <w:r>
        <w:t>МБОУ «Специальная (коррекционная)                          «Специальная  (коррекционная)</w:t>
      </w:r>
    </w:p>
    <w:p w:rsidR="003156F4" w:rsidRDefault="003156F4" w:rsidP="003156F4">
      <w:r>
        <w:t>общеобразовательная ш</w:t>
      </w:r>
      <w:r w:rsidR="0050519A">
        <w:t xml:space="preserve">кола №37» г. Брянска      </w:t>
      </w:r>
      <w:r>
        <w:t xml:space="preserve">общеобразовательная школа №37» г. Брянска </w:t>
      </w:r>
    </w:p>
    <w:p w:rsidR="003156F4" w:rsidRDefault="003156F4" w:rsidP="003156F4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3156F4" w:rsidRDefault="003156F4" w:rsidP="003156F4">
      <w:pPr>
        <w:rPr>
          <w:rFonts w:asciiTheme="minorHAnsi" w:hAnsiTheme="minorHAnsi"/>
        </w:rPr>
      </w:pPr>
    </w:p>
    <w:p w:rsidR="003156F4" w:rsidRDefault="003156F4" w:rsidP="003156F4">
      <w:pPr>
        <w:rPr>
          <w:rFonts w:asciiTheme="minorHAnsi" w:hAnsiTheme="minorHAnsi"/>
        </w:rPr>
      </w:pPr>
    </w:p>
    <w:p w:rsidR="003156F4" w:rsidRDefault="003156F4" w:rsidP="003156F4">
      <w:pPr>
        <w:rPr>
          <w:rFonts w:asciiTheme="minorHAnsi" w:hAnsiTheme="minorHAnsi"/>
        </w:rPr>
      </w:pPr>
    </w:p>
    <w:p w:rsidR="003156F4" w:rsidRPr="00805B76" w:rsidRDefault="003156F4" w:rsidP="003156F4">
      <w:pPr>
        <w:rPr>
          <w:rFonts w:asciiTheme="minorHAnsi" w:hAnsiTheme="minorHAnsi"/>
        </w:rPr>
      </w:pPr>
    </w:p>
    <w:p w:rsidR="003156F4" w:rsidRDefault="003156F4" w:rsidP="003156F4"/>
    <w:p w:rsidR="003156F4" w:rsidRPr="000F2C80" w:rsidRDefault="003156F4" w:rsidP="003156F4"/>
    <w:p w:rsidR="003156F4" w:rsidRPr="000F2C80" w:rsidRDefault="003156F4" w:rsidP="003156F4"/>
    <w:p w:rsidR="003156F4" w:rsidRPr="00CF7823" w:rsidRDefault="003156F4" w:rsidP="003156F4">
      <w:pPr>
        <w:rPr>
          <w:color w:val="FF0000"/>
        </w:rPr>
      </w:pPr>
    </w:p>
    <w:p w:rsidR="003156F4" w:rsidRPr="00394AAF" w:rsidRDefault="003156F4" w:rsidP="003156F4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3156F4" w:rsidRPr="00394AAF" w:rsidRDefault="003156F4" w:rsidP="003156F4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3156F4" w:rsidRPr="00394AAF" w:rsidRDefault="003156F4" w:rsidP="003156F4">
      <w:pPr>
        <w:jc w:val="center"/>
      </w:pPr>
      <w:r w:rsidRPr="0024341C">
        <w:rPr>
          <w:b/>
          <w:color w:val="000000" w:themeColor="text1"/>
          <w:sz w:val="40"/>
        </w:rPr>
        <w:t>«</w:t>
      </w:r>
      <w:r>
        <w:rPr>
          <w:b/>
          <w:color w:val="000000" w:themeColor="text1"/>
          <w:sz w:val="40"/>
        </w:rPr>
        <w:t xml:space="preserve">Речевая практика </w:t>
      </w:r>
      <w:r w:rsidRPr="0024341C">
        <w:rPr>
          <w:b/>
          <w:color w:val="000000" w:themeColor="text1"/>
          <w:sz w:val="40"/>
        </w:rPr>
        <w:t xml:space="preserve">»   </w:t>
      </w:r>
      <w:r w:rsidRPr="00805B76">
        <w:rPr>
          <w:b/>
          <w:color w:val="FF0000"/>
          <w:sz w:val="40"/>
        </w:rPr>
        <w:t xml:space="preserve">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3156F4" w:rsidRPr="00394AAF" w:rsidRDefault="003156F4" w:rsidP="003156F4">
      <w:pPr>
        <w:rPr>
          <w:sz w:val="20"/>
        </w:rPr>
      </w:pPr>
    </w:p>
    <w:p w:rsidR="003156F4" w:rsidRPr="00394AAF" w:rsidRDefault="003156F4" w:rsidP="003156F4">
      <w:pPr>
        <w:jc w:val="center"/>
        <w:rPr>
          <w:b/>
          <w:sz w:val="48"/>
        </w:rPr>
      </w:pPr>
      <w:r>
        <w:rPr>
          <w:b/>
          <w:sz w:val="48"/>
        </w:rPr>
        <w:t>3</w:t>
      </w:r>
      <w:r w:rsidRPr="00394AAF">
        <w:rPr>
          <w:b/>
          <w:sz w:val="48"/>
        </w:rPr>
        <w:t xml:space="preserve"> класс</w:t>
      </w:r>
    </w:p>
    <w:p w:rsidR="003156F4" w:rsidRDefault="003156F4" w:rsidP="003156F4">
      <w:pPr>
        <w:jc w:val="center"/>
        <w:rPr>
          <w:b/>
          <w:sz w:val="48"/>
        </w:rPr>
      </w:pPr>
    </w:p>
    <w:p w:rsidR="003156F4" w:rsidRDefault="003156F4" w:rsidP="003156F4">
      <w:pPr>
        <w:rPr>
          <w:sz w:val="48"/>
        </w:rPr>
      </w:pPr>
    </w:p>
    <w:p w:rsidR="003156F4" w:rsidRDefault="003156F4" w:rsidP="003156F4">
      <w:pPr>
        <w:rPr>
          <w:sz w:val="48"/>
        </w:rPr>
      </w:pPr>
    </w:p>
    <w:p w:rsidR="003156F4" w:rsidRDefault="003156F4" w:rsidP="003156F4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3156F4" w:rsidRDefault="003156F4" w:rsidP="003156F4">
      <w:pPr>
        <w:tabs>
          <w:tab w:val="left" w:pos="7769"/>
        </w:tabs>
        <w:jc w:val="right"/>
      </w:pPr>
      <w:r>
        <w:t>Программу составила</w:t>
      </w:r>
      <w:r w:rsidRPr="00CF7823">
        <w:t>:</w:t>
      </w:r>
    </w:p>
    <w:p w:rsidR="003156F4" w:rsidRDefault="003156F4" w:rsidP="003156F4">
      <w:pPr>
        <w:tabs>
          <w:tab w:val="left" w:pos="7769"/>
        </w:tabs>
        <w:jc w:val="right"/>
      </w:pPr>
      <w:r>
        <w:t>учитель-дефектолог</w:t>
      </w:r>
    </w:p>
    <w:p w:rsidR="003156F4" w:rsidRPr="0024341C" w:rsidRDefault="003156F4" w:rsidP="003156F4">
      <w:pPr>
        <w:tabs>
          <w:tab w:val="left" w:pos="7769"/>
        </w:tabs>
        <w:jc w:val="right"/>
        <w:rPr>
          <w:b/>
          <w:i/>
          <w:color w:val="000000" w:themeColor="text1"/>
        </w:rPr>
      </w:pPr>
      <w:proofErr w:type="spellStart"/>
      <w:r>
        <w:rPr>
          <w:b/>
          <w:i/>
          <w:color w:val="000000" w:themeColor="text1"/>
        </w:rPr>
        <w:t>Бобкова</w:t>
      </w:r>
      <w:proofErr w:type="spellEnd"/>
      <w:r>
        <w:rPr>
          <w:b/>
          <w:i/>
          <w:color w:val="000000" w:themeColor="text1"/>
        </w:rPr>
        <w:t xml:space="preserve"> О.А.</w:t>
      </w:r>
    </w:p>
    <w:p w:rsidR="003156F4" w:rsidRPr="004A0727" w:rsidRDefault="003156F4" w:rsidP="003156F4"/>
    <w:p w:rsidR="003156F4" w:rsidRPr="004A0727" w:rsidRDefault="003156F4" w:rsidP="003156F4"/>
    <w:p w:rsidR="003156F4" w:rsidRPr="004A0727" w:rsidRDefault="003156F4" w:rsidP="003156F4"/>
    <w:p w:rsidR="003156F4" w:rsidRDefault="003156F4" w:rsidP="003156F4"/>
    <w:p w:rsidR="003156F4" w:rsidRDefault="003156F4" w:rsidP="003156F4"/>
    <w:p w:rsidR="003156F4" w:rsidRDefault="003156F4" w:rsidP="003156F4"/>
    <w:p w:rsidR="0050519A" w:rsidRDefault="0050519A" w:rsidP="003156F4"/>
    <w:p w:rsidR="003156F4" w:rsidRDefault="003156F4" w:rsidP="003156F4">
      <w:pPr>
        <w:jc w:val="center"/>
      </w:pPr>
      <w:r>
        <w:t>Г. Брянск</w:t>
      </w:r>
    </w:p>
    <w:p w:rsidR="003156F4" w:rsidRDefault="003156F4" w:rsidP="003156F4">
      <w:pPr>
        <w:jc w:val="center"/>
      </w:pPr>
      <w:r>
        <w:t>2024-2025 учебный год</w:t>
      </w:r>
    </w:p>
    <w:p w:rsidR="005C00C2" w:rsidRDefault="003156F4">
      <w:pPr>
        <w:pStyle w:val="1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>ПОЯСНИТЕЛЬНАЯ ЗАПИСКА</w:t>
      </w:r>
      <w:r>
        <w:rPr>
          <w:b w:val="0"/>
        </w:rPr>
        <w:t xml:space="preserve"> </w:t>
      </w:r>
    </w:p>
    <w:p w:rsidR="005C00C2" w:rsidRDefault="003156F4">
      <w:pPr>
        <w:spacing w:after="18" w:line="259" w:lineRule="auto"/>
        <w:ind w:left="737" w:right="0" w:firstLine="0"/>
        <w:jc w:val="left"/>
      </w:pPr>
      <w:r>
        <w:t xml:space="preserve"> </w:t>
      </w:r>
    </w:p>
    <w:p w:rsidR="005C00C2" w:rsidRDefault="003156F4">
      <w:pPr>
        <w:ind w:left="2" w:right="0" w:firstLine="360"/>
      </w:pPr>
      <w:r>
        <w:t xml:space="preserve">Рабочая программа учебного предмета «Речевая практика» в 3 классе составлена в соответствии </w:t>
      </w:r>
      <w:proofErr w:type="gramStart"/>
      <w:r>
        <w:t>с</w:t>
      </w:r>
      <w:proofErr w:type="gramEnd"/>
      <w:r>
        <w:t xml:space="preserve">: </w:t>
      </w:r>
    </w:p>
    <w:p w:rsidR="005C00C2" w:rsidRDefault="003156F4">
      <w:pPr>
        <w:numPr>
          <w:ilvl w:val="0"/>
          <w:numId w:val="1"/>
        </w:numPr>
        <w:ind w:right="0" w:hanging="360"/>
      </w:pPr>
      <w:r>
        <w:t xml:space="preserve">Федеральным государственным образовательным стандартом (ФГОС)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  </w:t>
      </w:r>
    </w:p>
    <w:p w:rsidR="005C00C2" w:rsidRDefault="003156F4">
      <w:pPr>
        <w:numPr>
          <w:ilvl w:val="0"/>
          <w:numId w:val="1"/>
        </w:numPr>
        <w:ind w:right="0" w:hanging="360"/>
      </w:pPr>
      <w:r>
        <w:t xml:space="preserve">Основной адаптированной общеобразовательной программой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</w:t>
      </w:r>
    </w:p>
    <w:p w:rsidR="005C00C2" w:rsidRDefault="003156F4">
      <w:pPr>
        <w:ind w:left="747" w:right="0"/>
      </w:pPr>
      <w:r>
        <w:t xml:space="preserve">(вариант 1). </w:t>
      </w:r>
    </w:p>
    <w:p w:rsidR="0050519A" w:rsidRPr="0050519A" w:rsidRDefault="0050519A" w:rsidP="0050519A">
      <w:pPr>
        <w:pStyle w:val="a3"/>
        <w:numPr>
          <w:ilvl w:val="0"/>
          <w:numId w:val="12"/>
        </w:numPr>
        <w:ind w:right="0"/>
        <w:rPr>
          <w:sz w:val="22"/>
        </w:rPr>
      </w:pPr>
      <w:r w:rsidRPr="0050519A">
        <w:rPr>
          <w:szCs w:val="28"/>
        </w:rPr>
        <w:t>Ф</w:t>
      </w:r>
      <w:r w:rsidRPr="0050519A">
        <w:rPr>
          <w:spacing w:val="-2"/>
          <w:szCs w:val="28"/>
        </w:rPr>
        <w:t>е</w:t>
      </w:r>
      <w:r w:rsidRPr="0050519A">
        <w:rPr>
          <w:szCs w:val="28"/>
        </w:rPr>
        <w:t>деральной</w:t>
      </w:r>
      <w:r w:rsidRPr="0050519A">
        <w:rPr>
          <w:spacing w:val="1"/>
          <w:szCs w:val="28"/>
        </w:rPr>
        <w:t xml:space="preserve"> </w:t>
      </w:r>
      <w:r w:rsidRPr="0050519A">
        <w:rPr>
          <w:szCs w:val="28"/>
        </w:rPr>
        <w:t>ад</w:t>
      </w:r>
      <w:r w:rsidRPr="0050519A">
        <w:rPr>
          <w:spacing w:val="-3"/>
          <w:szCs w:val="28"/>
        </w:rPr>
        <w:t>а</w:t>
      </w:r>
      <w:r w:rsidRPr="0050519A">
        <w:rPr>
          <w:szCs w:val="28"/>
        </w:rPr>
        <w:t>птиро</w:t>
      </w:r>
      <w:r w:rsidRPr="0050519A">
        <w:rPr>
          <w:spacing w:val="-4"/>
          <w:szCs w:val="28"/>
        </w:rPr>
        <w:t>в</w:t>
      </w:r>
      <w:r w:rsidRPr="0050519A">
        <w:rPr>
          <w:szCs w:val="28"/>
        </w:rPr>
        <w:t xml:space="preserve">анной </w:t>
      </w:r>
      <w:r w:rsidRPr="0050519A">
        <w:rPr>
          <w:spacing w:val="7"/>
          <w:szCs w:val="28"/>
        </w:rPr>
        <w:t>о</w:t>
      </w:r>
      <w:r w:rsidRPr="0050519A">
        <w:rPr>
          <w:szCs w:val="28"/>
        </w:rPr>
        <w:t>сновной общеобра</w:t>
      </w:r>
      <w:r w:rsidRPr="0050519A">
        <w:rPr>
          <w:spacing w:val="-1"/>
          <w:szCs w:val="28"/>
        </w:rPr>
        <w:t>з</w:t>
      </w:r>
      <w:r w:rsidRPr="0050519A">
        <w:rPr>
          <w:szCs w:val="28"/>
        </w:rPr>
        <w:t>о</w:t>
      </w:r>
      <w:r w:rsidRPr="0050519A">
        <w:rPr>
          <w:spacing w:val="-4"/>
          <w:szCs w:val="28"/>
        </w:rPr>
        <w:t>в</w:t>
      </w:r>
      <w:r w:rsidRPr="0050519A">
        <w:rPr>
          <w:spacing w:val="-7"/>
          <w:szCs w:val="28"/>
        </w:rPr>
        <w:t>а</w:t>
      </w:r>
      <w:r w:rsidRPr="0050519A">
        <w:rPr>
          <w:szCs w:val="28"/>
        </w:rPr>
        <w:t>тельной програм</w:t>
      </w:r>
      <w:r w:rsidRPr="0050519A">
        <w:rPr>
          <w:spacing w:val="1"/>
          <w:szCs w:val="28"/>
        </w:rPr>
        <w:t>м</w:t>
      </w:r>
      <w:r w:rsidRPr="0050519A">
        <w:rPr>
          <w:szCs w:val="28"/>
        </w:rPr>
        <w:t>ы о</w:t>
      </w:r>
      <w:r w:rsidRPr="0050519A">
        <w:rPr>
          <w:spacing w:val="-10"/>
          <w:szCs w:val="28"/>
        </w:rPr>
        <w:t>б</w:t>
      </w:r>
      <w:r w:rsidRPr="0050519A">
        <w:rPr>
          <w:szCs w:val="28"/>
        </w:rPr>
        <w:t>у</w:t>
      </w:r>
      <w:r w:rsidRPr="0050519A">
        <w:rPr>
          <w:spacing w:val="-1"/>
          <w:szCs w:val="28"/>
        </w:rPr>
        <w:t>ч</w:t>
      </w:r>
      <w:r w:rsidRPr="0050519A">
        <w:rPr>
          <w:szCs w:val="28"/>
        </w:rPr>
        <w:t>ающи</w:t>
      </w:r>
      <w:r w:rsidRPr="0050519A">
        <w:rPr>
          <w:spacing w:val="-6"/>
          <w:szCs w:val="28"/>
        </w:rPr>
        <w:t>х</w:t>
      </w:r>
      <w:r w:rsidRPr="0050519A">
        <w:rPr>
          <w:szCs w:val="28"/>
        </w:rPr>
        <w:t>ся</w:t>
      </w:r>
      <w:r w:rsidRPr="0050519A">
        <w:rPr>
          <w:spacing w:val="-1"/>
          <w:szCs w:val="28"/>
        </w:rPr>
        <w:t xml:space="preserve"> </w:t>
      </w:r>
      <w:r w:rsidRPr="0050519A">
        <w:rPr>
          <w:szCs w:val="28"/>
        </w:rPr>
        <w:t xml:space="preserve">с </w:t>
      </w:r>
      <w:r w:rsidRPr="0050519A">
        <w:rPr>
          <w:spacing w:val="-2"/>
          <w:szCs w:val="28"/>
        </w:rPr>
        <w:t>у</w:t>
      </w:r>
      <w:r w:rsidRPr="0050519A">
        <w:rPr>
          <w:szCs w:val="28"/>
        </w:rPr>
        <w:t>мст</w:t>
      </w:r>
      <w:r w:rsidRPr="0050519A">
        <w:rPr>
          <w:spacing w:val="-1"/>
          <w:szCs w:val="28"/>
        </w:rPr>
        <w:t>в</w:t>
      </w:r>
      <w:r w:rsidRPr="0050519A">
        <w:rPr>
          <w:szCs w:val="28"/>
        </w:rPr>
        <w:t xml:space="preserve">енной </w:t>
      </w:r>
      <w:r w:rsidRPr="0050519A">
        <w:rPr>
          <w:spacing w:val="-3"/>
          <w:szCs w:val="28"/>
        </w:rPr>
        <w:t>о</w:t>
      </w:r>
      <w:r w:rsidRPr="0050519A">
        <w:rPr>
          <w:spacing w:val="2"/>
          <w:szCs w:val="28"/>
        </w:rPr>
        <w:t>т</w:t>
      </w:r>
      <w:r w:rsidRPr="0050519A">
        <w:rPr>
          <w:szCs w:val="28"/>
        </w:rPr>
        <w:t>с</w:t>
      </w:r>
      <w:r w:rsidRPr="0050519A">
        <w:rPr>
          <w:spacing w:val="3"/>
          <w:szCs w:val="28"/>
        </w:rPr>
        <w:t>та</w:t>
      </w:r>
      <w:r w:rsidRPr="0050519A">
        <w:rPr>
          <w:szCs w:val="28"/>
        </w:rPr>
        <w:t>л</w:t>
      </w:r>
      <w:r w:rsidRPr="0050519A">
        <w:rPr>
          <w:spacing w:val="6"/>
          <w:szCs w:val="28"/>
        </w:rPr>
        <w:t>о</w:t>
      </w:r>
      <w:r w:rsidRPr="0050519A">
        <w:rPr>
          <w:szCs w:val="28"/>
        </w:rPr>
        <w:t xml:space="preserve">стью </w:t>
      </w:r>
      <w:r w:rsidRPr="0050519A">
        <w:rPr>
          <w:spacing w:val="1"/>
          <w:szCs w:val="28"/>
        </w:rPr>
        <w:t>(</w:t>
      </w:r>
      <w:r w:rsidRPr="0050519A">
        <w:rPr>
          <w:szCs w:val="28"/>
        </w:rPr>
        <w:t>интелле</w:t>
      </w:r>
      <w:r w:rsidRPr="0050519A">
        <w:rPr>
          <w:spacing w:val="-2"/>
          <w:szCs w:val="28"/>
        </w:rPr>
        <w:t>к</w:t>
      </w:r>
      <w:r w:rsidRPr="0050519A">
        <w:rPr>
          <w:spacing w:val="-4"/>
          <w:szCs w:val="28"/>
        </w:rPr>
        <w:t>ту</w:t>
      </w:r>
      <w:r w:rsidRPr="0050519A">
        <w:rPr>
          <w:szCs w:val="28"/>
        </w:rPr>
        <w:t>альными на</w:t>
      </w:r>
      <w:r w:rsidRPr="0050519A">
        <w:rPr>
          <w:spacing w:val="-2"/>
          <w:szCs w:val="28"/>
        </w:rPr>
        <w:t>р</w:t>
      </w:r>
      <w:r w:rsidRPr="0050519A">
        <w:rPr>
          <w:szCs w:val="28"/>
        </w:rPr>
        <w:t>ушениями), д</w:t>
      </w:r>
      <w:r w:rsidRPr="0050519A">
        <w:rPr>
          <w:spacing w:val="1"/>
          <w:szCs w:val="28"/>
        </w:rPr>
        <w:t>а</w:t>
      </w:r>
      <w:r w:rsidRPr="0050519A">
        <w:rPr>
          <w:szCs w:val="28"/>
        </w:rPr>
        <w:t xml:space="preserve">лее </w:t>
      </w:r>
      <w:r w:rsidRPr="0050519A">
        <w:rPr>
          <w:spacing w:val="-17"/>
          <w:szCs w:val="28"/>
        </w:rPr>
        <w:t>Ф</w:t>
      </w:r>
      <w:r w:rsidRPr="0050519A">
        <w:rPr>
          <w:spacing w:val="-14"/>
          <w:szCs w:val="28"/>
        </w:rPr>
        <w:t>А</w:t>
      </w:r>
      <w:r w:rsidRPr="0050519A">
        <w:rPr>
          <w:szCs w:val="28"/>
        </w:rPr>
        <w:t xml:space="preserve">ООП </w:t>
      </w:r>
      <w:r w:rsidRPr="0050519A">
        <w:rPr>
          <w:spacing w:val="-15"/>
          <w:szCs w:val="28"/>
        </w:rPr>
        <w:t>У</w:t>
      </w:r>
      <w:r w:rsidRPr="0050519A">
        <w:rPr>
          <w:szCs w:val="28"/>
        </w:rPr>
        <w:t>О (</w:t>
      </w:r>
      <w:r w:rsidRPr="0050519A">
        <w:rPr>
          <w:spacing w:val="-3"/>
          <w:szCs w:val="28"/>
        </w:rPr>
        <w:t>в</w:t>
      </w:r>
      <w:r w:rsidRPr="0050519A">
        <w:rPr>
          <w:szCs w:val="28"/>
        </w:rPr>
        <w:t>ариант 1), ут</w:t>
      </w:r>
      <w:r w:rsidRPr="0050519A">
        <w:rPr>
          <w:spacing w:val="-2"/>
          <w:szCs w:val="28"/>
        </w:rPr>
        <w:t>в</w:t>
      </w:r>
      <w:r w:rsidRPr="0050519A">
        <w:rPr>
          <w:szCs w:val="28"/>
        </w:rPr>
        <w:t>ержденной при</w:t>
      </w:r>
      <w:r w:rsidRPr="0050519A">
        <w:rPr>
          <w:spacing w:val="-3"/>
          <w:szCs w:val="28"/>
        </w:rPr>
        <w:t>к</w:t>
      </w:r>
      <w:r w:rsidRPr="0050519A">
        <w:rPr>
          <w:szCs w:val="28"/>
        </w:rPr>
        <w:t>а</w:t>
      </w:r>
      <w:r w:rsidRPr="0050519A">
        <w:rPr>
          <w:spacing w:val="-2"/>
          <w:szCs w:val="28"/>
        </w:rPr>
        <w:t>з</w:t>
      </w:r>
      <w:r w:rsidRPr="0050519A">
        <w:rPr>
          <w:spacing w:val="-6"/>
          <w:szCs w:val="28"/>
        </w:rPr>
        <w:t>о</w:t>
      </w:r>
      <w:r w:rsidRPr="0050519A">
        <w:rPr>
          <w:szCs w:val="28"/>
        </w:rPr>
        <w:t>м Министерст</w:t>
      </w:r>
      <w:r w:rsidRPr="0050519A">
        <w:rPr>
          <w:spacing w:val="-4"/>
          <w:szCs w:val="28"/>
        </w:rPr>
        <w:t>в</w:t>
      </w:r>
      <w:r w:rsidRPr="0050519A">
        <w:rPr>
          <w:szCs w:val="28"/>
        </w:rPr>
        <w:t xml:space="preserve">а </w:t>
      </w:r>
      <w:r w:rsidRPr="0050519A">
        <w:rPr>
          <w:spacing w:val="1"/>
          <w:szCs w:val="28"/>
        </w:rPr>
        <w:t>п</w:t>
      </w:r>
      <w:r w:rsidRPr="0050519A">
        <w:rPr>
          <w:szCs w:val="28"/>
        </w:rPr>
        <w:t>р</w:t>
      </w:r>
      <w:r w:rsidRPr="0050519A">
        <w:rPr>
          <w:spacing w:val="6"/>
          <w:szCs w:val="28"/>
        </w:rPr>
        <w:t>о</w:t>
      </w:r>
      <w:r w:rsidRPr="0050519A">
        <w:rPr>
          <w:szCs w:val="28"/>
        </w:rPr>
        <w:t>с</w:t>
      </w:r>
      <w:r w:rsidRPr="0050519A">
        <w:rPr>
          <w:spacing w:val="-2"/>
          <w:szCs w:val="28"/>
        </w:rPr>
        <w:t>в</w:t>
      </w:r>
      <w:r w:rsidRPr="0050519A">
        <w:rPr>
          <w:szCs w:val="28"/>
        </w:rPr>
        <w:t>ещения</w:t>
      </w:r>
      <w:r w:rsidRPr="0050519A">
        <w:rPr>
          <w:spacing w:val="1"/>
          <w:szCs w:val="28"/>
        </w:rPr>
        <w:t xml:space="preserve"> </w:t>
      </w:r>
      <w:r w:rsidRPr="0050519A">
        <w:rPr>
          <w:spacing w:val="-6"/>
          <w:szCs w:val="28"/>
        </w:rPr>
        <w:t>Р</w:t>
      </w:r>
      <w:r w:rsidRPr="0050519A">
        <w:rPr>
          <w:spacing w:val="4"/>
          <w:szCs w:val="28"/>
        </w:rPr>
        <w:t>о</w:t>
      </w:r>
      <w:r w:rsidRPr="0050519A">
        <w:rPr>
          <w:spacing w:val="2"/>
          <w:szCs w:val="28"/>
        </w:rPr>
        <w:t>с</w:t>
      </w:r>
      <w:r w:rsidRPr="0050519A">
        <w:rPr>
          <w:szCs w:val="28"/>
        </w:rPr>
        <w:t xml:space="preserve">сии </w:t>
      </w:r>
      <w:r w:rsidRPr="0050519A">
        <w:rPr>
          <w:spacing w:val="-2"/>
          <w:szCs w:val="28"/>
        </w:rPr>
        <w:t>о</w:t>
      </w:r>
      <w:r w:rsidRPr="0050519A">
        <w:rPr>
          <w:szCs w:val="28"/>
        </w:rPr>
        <w:t>т 24.</w:t>
      </w:r>
      <w:r w:rsidRPr="0050519A">
        <w:rPr>
          <w:spacing w:val="-10"/>
          <w:szCs w:val="28"/>
        </w:rPr>
        <w:t>1</w:t>
      </w:r>
      <w:r w:rsidRPr="0050519A">
        <w:rPr>
          <w:szCs w:val="28"/>
        </w:rPr>
        <w:t>1.2022</w:t>
      </w:r>
      <w:r w:rsidRPr="0050519A">
        <w:rPr>
          <w:spacing w:val="-30"/>
          <w:szCs w:val="28"/>
        </w:rPr>
        <w:t>г</w:t>
      </w:r>
      <w:r w:rsidRPr="0050519A">
        <w:rPr>
          <w:szCs w:val="28"/>
        </w:rPr>
        <w:t xml:space="preserve">. № </w:t>
      </w:r>
      <w:r w:rsidRPr="0050519A">
        <w:rPr>
          <w:spacing w:val="-2"/>
          <w:szCs w:val="28"/>
        </w:rPr>
        <w:t>1</w:t>
      </w:r>
      <w:r w:rsidRPr="0050519A">
        <w:rPr>
          <w:szCs w:val="28"/>
        </w:rPr>
        <w:t>026</w:t>
      </w:r>
      <w:r>
        <w:rPr>
          <w:szCs w:val="28"/>
        </w:rPr>
        <w:t>.</w:t>
      </w:r>
    </w:p>
    <w:p w:rsidR="005C00C2" w:rsidRDefault="003156F4">
      <w:pPr>
        <w:numPr>
          <w:ilvl w:val="0"/>
          <w:numId w:val="1"/>
        </w:numPr>
        <w:ind w:right="0" w:hanging="360"/>
      </w:pPr>
      <w:r>
        <w:t>Учебно-методическим комплексом:</w:t>
      </w:r>
      <w:r>
        <w:rPr>
          <w:rFonts w:ascii="Segoe UI Symbol" w:eastAsia="Segoe UI Symbol" w:hAnsi="Segoe UI Symbol" w:cs="Segoe UI Symbol"/>
        </w:rPr>
        <w:t xml:space="preserve"> </w:t>
      </w:r>
    </w:p>
    <w:p w:rsidR="005C00C2" w:rsidRDefault="003156F4">
      <w:pPr>
        <w:ind w:left="387" w:right="0"/>
      </w:pPr>
      <w:r>
        <w:rPr>
          <w:rFonts w:ascii="Segoe UI Symbol" w:eastAsia="Segoe UI Symbol" w:hAnsi="Segoe UI Symbol" w:cs="Segoe UI Symbol"/>
        </w:rPr>
        <w:t xml:space="preserve">− </w:t>
      </w:r>
      <w:r>
        <w:t>Комарова С. В. Методические пособия для учителя. 1–4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Программы, М.: Просвещение, 2016. </w:t>
      </w:r>
    </w:p>
    <w:p w:rsidR="005C00C2" w:rsidRDefault="003156F4">
      <w:pPr>
        <w:ind w:left="387" w:right="0"/>
      </w:pPr>
      <w:r>
        <w:rPr>
          <w:rFonts w:ascii="Segoe UI Symbol" w:eastAsia="Segoe UI Symbol" w:hAnsi="Segoe UI Symbol" w:cs="Segoe UI Symbol"/>
        </w:rPr>
        <w:t xml:space="preserve">− </w:t>
      </w:r>
      <w:r>
        <w:t>Речевая практика. 3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программы/ С.В. Комарова.  – М.: Просвещение, 2018 </w:t>
      </w:r>
    </w:p>
    <w:p w:rsidR="005C00C2" w:rsidRDefault="003156F4">
      <w:pPr>
        <w:ind w:left="2" w:right="0" w:firstLine="360"/>
      </w:pPr>
      <w:r>
        <w:rPr>
          <w:b/>
        </w:rPr>
        <w:t>Актуальность.</w:t>
      </w:r>
      <w:r>
        <w:t xml:space="preserve"> Изучение предмета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 </w:t>
      </w:r>
    </w:p>
    <w:p w:rsidR="005C00C2" w:rsidRDefault="003156F4">
      <w:pPr>
        <w:ind w:left="2" w:right="0" w:firstLine="426"/>
      </w:pPr>
      <w:r>
        <w:t xml:space="preserve">В социальном контексте именно речь является средством общения, позволяющим налаживать деловые и межличностные контакты, устанавливать и реализовывать </w:t>
      </w:r>
      <w:proofErr w:type="spellStart"/>
      <w:r>
        <w:t>социокультурные</w:t>
      </w:r>
      <w:proofErr w:type="spellEnd"/>
      <w:r>
        <w:t xml:space="preserve"> связи и отношения с окружающей средой.  </w:t>
      </w:r>
    </w:p>
    <w:p w:rsidR="005C00C2" w:rsidRDefault="003156F4">
      <w:pPr>
        <w:ind w:left="12" w:right="0"/>
      </w:pPr>
      <w:r>
        <w:t xml:space="preserve"> </w:t>
      </w:r>
      <w:proofErr w:type="gramStart"/>
      <w:r>
        <w:t>Основной формой организации деятельности обучающихся на уроках речевой практики является речевая ситуация (тематическая ролевая игра), позволяющая воспроизвести базовые условия естественного общения.</w:t>
      </w:r>
      <w:proofErr w:type="gramEnd"/>
      <w:r>
        <w:t xml:space="preserve"> Речевые навыки, сформированные в речевых ситуациях, переносятся в спонтанное общение. </w:t>
      </w:r>
    </w:p>
    <w:p w:rsidR="005C00C2" w:rsidRDefault="003156F4">
      <w:pPr>
        <w:ind w:left="12" w:right="0"/>
      </w:pPr>
      <w:r>
        <w:rPr>
          <w:b/>
        </w:rPr>
        <w:t xml:space="preserve"> </w:t>
      </w:r>
      <w:r>
        <w:t xml:space="preserve">Работа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третьего класса предполагает, что школьникам представляется большая самостоятельность при выполнении заданий, в ходе обучения выделяется больше времени для совместного выполнения заданий (работа в парах и подгруппах), используется методический прием «маленький учитель». </w:t>
      </w:r>
    </w:p>
    <w:p w:rsidR="005C00C2" w:rsidRDefault="003156F4">
      <w:pPr>
        <w:ind w:left="12" w:right="0"/>
      </w:pPr>
      <w:r>
        <w:t xml:space="preserve"> Отличительной особенностью уроков «Речевой практики» начиная с третьего </w:t>
      </w:r>
      <w:proofErr w:type="gramStart"/>
      <w:r>
        <w:t>класса</w:t>
      </w:r>
      <w:proofErr w:type="gramEnd"/>
      <w:r>
        <w:t xml:space="preserve"> является работа над формированием у обучающихся понимания значения речи и культуры общения в жизнь людей. </w:t>
      </w:r>
    </w:p>
    <w:p w:rsidR="005C00C2" w:rsidRDefault="003156F4">
      <w:pPr>
        <w:ind w:left="12" w:right="0"/>
      </w:pPr>
      <w:r>
        <w:rPr>
          <w:b/>
        </w:rPr>
        <w:t xml:space="preserve"> Целью</w:t>
      </w:r>
      <w:r>
        <w:t xml:space="preserve"> обучения на уроках «Речевой практики» в 3 классе является совершенствование самостоятельности обучающихся в использовании речевых и коммуникативных умений в учебных ситуациях и живом общении. </w:t>
      </w:r>
    </w:p>
    <w:p w:rsidR="005C00C2" w:rsidRDefault="003156F4">
      <w:pPr>
        <w:spacing w:after="8"/>
        <w:ind w:left="387" w:right="0"/>
        <w:jc w:val="left"/>
      </w:pPr>
      <w:r>
        <w:rPr>
          <w:b/>
        </w:rPr>
        <w:t xml:space="preserve">  Задачи: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учить </w:t>
      </w:r>
      <w:proofErr w:type="gramStart"/>
      <w:r>
        <w:t>обучающихся</w:t>
      </w:r>
      <w:proofErr w:type="gramEnd"/>
      <w:r>
        <w:t xml:space="preserve"> понимать и четко выполнять речевые инструкции;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учить взаимодействовать друг с другом в ходе выполнения заданий, обращаться друг к другу и адекватно отвечать на вопрос или просьбу; 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развивать интонационную выразительность речи детей, совершенствовать их лексику, грамматический строй речи; 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формировать простейшие умения в части построения связного монологического высказывания;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lastRenderedPageBreak/>
        <w:t xml:space="preserve">развивать коммуникативные умения в учебных ситуациях и живом общении;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помочь </w:t>
      </w:r>
      <w:proofErr w:type="gramStart"/>
      <w:r>
        <w:t>обучающимся</w:t>
      </w:r>
      <w:proofErr w:type="gramEnd"/>
      <w:r>
        <w:t xml:space="preserve"> ускорить и обобщить имеющийся у них речевой опыт, ускорить процесс овладения разговорной речью;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улучшить качественные характеристики устной речи, как звукопроизношение, темп, ритм, дикция, интонация, выразительность; </w:t>
      </w:r>
    </w:p>
    <w:p w:rsidR="005C00C2" w:rsidRDefault="003156F4">
      <w:pPr>
        <w:numPr>
          <w:ilvl w:val="0"/>
          <w:numId w:val="2"/>
        </w:numPr>
        <w:ind w:right="0" w:hanging="360"/>
      </w:pPr>
      <w:r>
        <w:t xml:space="preserve">воспитывать культуру речевого общения. </w:t>
      </w:r>
    </w:p>
    <w:p w:rsidR="005C00C2" w:rsidRDefault="003156F4">
      <w:pPr>
        <w:ind w:left="2" w:right="0" w:firstLine="568"/>
      </w:pPr>
      <w:proofErr w:type="gramStart"/>
      <w:r>
        <w:t>Основной формой организации деятельности обучающихся на уроках речевой практики является речевая ситуация (тематическая ролевая игра), позволяющая воспроизвести базовые условия естественного общения.</w:t>
      </w:r>
      <w:proofErr w:type="gramEnd"/>
      <w:r>
        <w:t xml:space="preserve"> Речевые навыки, сформированные в речевых ситуациях, переносятся в спонтанное общение. </w:t>
      </w:r>
      <w:r>
        <w:rPr>
          <w:color w:val="111115"/>
        </w:rPr>
        <w:t xml:space="preserve"> </w:t>
      </w:r>
    </w:p>
    <w:p w:rsidR="005C00C2" w:rsidRDefault="003156F4">
      <w:pPr>
        <w:ind w:left="2" w:right="0" w:firstLine="568"/>
      </w:pPr>
      <w:proofErr w:type="gramStart"/>
      <w:r>
        <w:t>Характерное для обучающихся с умственной отсталостью недоразвитие и нарушение речи обуславливают специфику обучения их русскому языку в школе.</w:t>
      </w:r>
      <w:proofErr w:type="gramEnd"/>
      <w:r>
        <w:t xml:space="preserve">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  <w:r>
        <w:rPr>
          <w:color w:val="111115"/>
        </w:rPr>
        <w:t xml:space="preserve"> </w:t>
      </w:r>
    </w:p>
    <w:p w:rsidR="005C00C2" w:rsidRDefault="003156F4">
      <w:pPr>
        <w:ind w:left="2" w:right="0" w:firstLine="568"/>
      </w:pPr>
      <w:r>
        <w:t>Введение в программу «Русский язык» раздела «Речевая практика» (1-4-е классы) обусловлено несовершенством речевой практики умственно отсталых дошкольников и младших школьников, что задерживает развитие их речи как средства общения, затрудняет включение обучающихся в разнообразные формы коммуникации. Уровень речевого общения школьников с нарушением интеллекта не может обеспечить успешного освоения учебного материала любого из учебных предметов.</w:t>
      </w:r>
      <w:r>
        <w:rPr>
          <w:color w:val="111115"/>
        </w:rPr>
        <w:t xml:space="preserve"> </w:t>
      </w:r>
    </w:p>
    <w:p w:rsidR="005C00C2" w:rsidRDefault="003156F4">
      <w:pPr>
        <w:ind w:left="2" w:right="0" w:firstLine="360"/>
      </w:pPr>
      <w:proofErr w:type="gramStart"/>
      <w:r>
        <w:t>Основные требования к обучающимся данного класса с низким уровнем учебной мотивации - это организовать обучение по предмету «Речевая практика» по 1-му уровню (минимальному).</w:t>
      </w:r>
      <w:proofErr w:type="gramEnd"/>
      <w:r>
        <w:t xml:space="preserve"> Для </w:t>
      </w:r>
      <w:proofErr w:type="gramStart"/>
      <w:r>
        <w:t>обучающихся</w:t>
      </w:r>
      <w:proofErr w:type="gramEnd"/>
      <w:r>
        <w:t xml:space="preserve"> со средним уровнем учебной мотивации, организовать обучение по предмету «Речевая практика» по 2-му уровню (достаточному). </w:t>
      </w:r>
    </w:p>
    <w:p w:rsidR="005C00C2" w:rsidRDefault="003156F4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5C00C2" w:rsidRDefault="005C00C2">
      <w:pPr>
        <w:spacing w:after="0" w:line="259" w:lineRule="auto"/>
        <w:ind w:left="17" w:right="0" w:firstLine="0"/>
        <w:jc w:val="left"/>
      </w:pPr>
    </w:p>
    <w:p w:rsidR="005C00C2" w:rsidRDefault="0050519A">
      <w:pPr>
        <w:pStyle w:val="1"/>
        <w:ind w:right="362"/>
      </w:pPr>
      <w:r>
        <w:t>2</w:t>
      </w:r>
      <w:r w:rsidR="003156F4">
        <w:t xml:space="preserve">. СОДЕРЖАНИЕ УЧЕБНОГО ПРЕДМЕТА </w:t>
      </w:r>
    </w:p>
    <w:p w:rsidR="005C00C2" w:rsidRDefault="003156F4">
      <w:pPr>
        <w:spacing w:after="0" w:line="259" w:lineRule="auto"/>
        <w:ind w:left="557" w:right="0" w:firstLine="0"/>
        <w:jc w:val="left"/>
      </w:pPr>
      <w:r>
        <w:t xml:space="preserve"> </w:t>
      </w:r>
    </w:p>
    <w:tbl>
      <w:tblPr>
        <w:tblStyle w:val="TableGrid"/>
        <w:tblW w:w="9346" w:type="dxa"/>
        <w:tblInd w:w="-91" w:type="dxa"/>
        <w:tblCellMar>
          <w:top w:w="60" w:type="dxa"/>
          <w:left w:w="108" w:type="dxa"/>
          <w:right w:w="115" w:type="dxa"/>
        </w:tblCellMar>
        <w:tblLook w:val="04A0"/>
      </w:tblPr>
      <w:tblGrid>
        <w:gridCol w:w="6597"/>
        <w:gridCol w:w="2749"/>
      </w:tblGrid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Снова в школу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Мы собрались поиграть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библиотеке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310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t>Сказки про Машу</w:t>
            </w:r>
            <w:proofErr w:type="gramEnd"/>
            <w:r>
              <w:t xml:space="preserve">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Отправляюсь в магазин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Телефонный разговор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30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Я - зритель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311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Какая сегодня погода?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«Снегурочка»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Веселый праздник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Учимся понимать животных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Узнай меня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 приеме у врача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«Лисичка со скалочкой»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5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Что такое хорошо, а что такое плохо?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Мой друг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4 </w:t>
            </w:r>
          </w:p>
        </w:tc>
      </w:tr>
      <w:tr w:rsidR="005C00C2">
        <w:trPr>
          <w:trHeight w:val="286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36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Повторение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</w:tr>
      <w:tr w:rsidR="005C00C2">
        <w:trPr>
          <w:trHeight w:val="287"/>
        </w:trPr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</w:tbl>
    <w:p w:rsidR="005C00C2" w:rsidRDefault="003156F4">
      <w:pPr>
        <w:spacing w:after="0" w:line="259" w:lineRule="auto"/>
        <w:ind w:left="557" w:right="0" w:firstLine="0"/>
        <w:jc w:val="left"/>
      </w:pPr>
      <w:r>
        <w:t xml:space="preserve">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Снова в школу (4 часа) </w:t>
      </w:r>
    </w:p>
    <w:p w:rsidR="005C00C2" w:rsidRDefault="003156F4">
      <w:pPr>
        <w:ind w:left="12" w:right="0"/>
      </w:pPr>
      <w:r>
        <w:t>Снова в школу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5398"/>
        <w:jc w:val="left"/>
      </w:pPr>
      <w:r>
        <w:rPr>
          <w:b/>
        </w:rPr>
        <w:t xml:space="preserve">Мы собрались поиграть (4 </w:t>
      </w:r>
      <w:proofErr w:type="gramStart"/>
      <w:r>
        <w:rPr>
          <w:b/>
        </w:rPr>
        <w:t xml:space="preserve">часа) </w:t>
      </w:r>
      <w:proofErr w:type="gramEnd"/>
      <w:r>
        <w:t>Мы собрались поиграть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В библиотеке (4 часа) </w:t>
      </w:r>
    </w:p>
    <w:p w:rsidR="005C00C2" w:rsidRDefault="003156F4">
      <w:pPr>
        <w:ind w:left="12" w:right="0"/>
      </w:pPr>
      <w:r>
        <w:t>В библиотеке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5579"/>
        <w:jc w:val="left"/>
      </w:pPr>
      <w:proofErr w:type="gramStart"/>
      <w:r>
        <w:rPr>
          <w:b/>
        </w:rPr>
        <w:t>Сказки про Машу</w:t>
      </w:r>
      <w:proofErr w:type="gramEnd"/>
      <w:r>
        <w:rPr>
          <w:b/>
        </w:rPr>
        <w:t xml:space="preserve"> (5 часов) </w:t>
      </w:r>
      <w:r>
        <w:t xml:space="preserve">Сказки про Машу  </w:t>
      </w:r>
    </w:p>
    <w:p w:rsidR="005C00C2" w:rsidRDefault="003156F4">
      <w:pPr>
        <w:ind w:left="12" w:right="0"/>
      </w:pPr>
      <w:r>
        <w:t xml:space="preserve">Инсценировка сказки о Маше 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Отправляюсь в магазин (4 часа) </w:t>
      </w:r>
    </w:p>
    <w:p w:rsidR="005C00C2" w:rsidRDefault="003156F4">
      <w:pPr>
        <w:ind w:left="12" w:right="0"/>
      </w:pPr>
      <w:r>
        <w:t>Отправляюсь в магазин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Телефонный разговор (4 часа) </w:t>
      </w:r>
    </w:p>
    <w:p w:rsidR="005C00C2" w:rsidRDefault="003156F4">
      <w:pPr>
        <w:spacing w:after="8"/>
        <w:ind w:left="12" w:right="6810"/>
        <w:jc w:val="left"/>
      </w:pPr>
      <w:r>
        <w:t>Телефонный разговор</w:t>
      </w:r>
      <w:r>
        <w:rPr>
          <w:b/>
        </w:rPr>
        <w:t xml:space="preserve">  Я - зритель (4 часа) </w:t>
      </w:r>
    </w:p>
    <w:p w:rsidR="005C00C2" w:rsidRDefault="003156F4">
      <w:pPr>
        <w:ind w:left="12" w:right="0"/>
      </w:pPr>
      <w:r>
        <w:t>Я - зритель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5333"/>
        <w:jc w:val="left"/>
      </w:pPr>
      <w:r>
        <w:rPr>
          <w:b/>
        </w:rPr>
        <w:t xml:space="preserve">Какая сегодня погода? (4 часа) </w:t>
      </w:r>
      <w:r>
        <w:t>Какая сегодня погода?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«Снегурочка» (5 часов) </w:t>
      </w:r>
    </w:p>
    <w:p w:rsidR="005C00C2" w:rsidRDefault="003156F4">
      <w:pPr>
        <w:ind w:left="12" w:right="0"/>
      </w:pPr>
      <w:r>
        <w:t xml:space="preserve">«Снегурочка» </w:t>
      </w:r>
    </w:p>
    <w:p w:rsidR="005C00C2" w:rsidRDefault="003156F4">
      <w:pPr>
        <w:ind w:left="12" w:right="0"/>
      </w:pPr>
      <w:r>
        <w:t xml:space="preserve">Инсценировка сказки «Снегурочка»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Веселый праздник (4 часа) </w:t>
      </w:r>
    </w:p>
    <w:p w:rsidR="005C00C2" w:rsidRDefault="003156F4">
      <w:pPr>
        <w:ind w:left="12" w:right="0"/>
      </w:pPr>
      <w:r>
        <w:t>Веселый праздник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4469"/>
        <w:jc w:val="left"/>
      </w:pPr>
      <w:r>
        <w:rPr>
          <w:b/>
        </w:rPr>
        <w:t xml:space="preserve">Учимся понимать животных (4 часа) </w:t>
      </w:r>
      <w:r>
        <w:t>Учимся понимать животных</w:t>
      </w:r>
      <w:r>
        <w:rPr>
          <w:b/>
        </w:rPr>
        <w:t xml:space="preserve"> 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Узнай меня (4 часа) </w:t>
      </w:r>
    </w:p>
    <w:p w:rsidR="005C00C2" w:rsidRDefault="003156F4">
      <w:pPr>
        <w:ind w:left="12" w:right="0"/>
      </w:pPr>
      <w:r>
        <w:t xml:space="preserve">Узнай меня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>На приеме у врача</w:t>
      </w:r>
      <w:r>
        <w:t xml:space="preserve"> </w:t>
      </w:r>
      <w:r>
        <w:rPr>
          <w:b/>
        </w:rPr>
        <w:t>(4 часа)</w:t>
      </w:r>
      <w:r>
        <w:t xml:space="preserve"> </w:t>
      </w:r>
    </w:p>
    <w:p w:rsidR="005C00C2" w:rsidRDefault="003156F4">
      <w:pPr>
        <w:ind w:left="12" w:right="0"/>
      </w:pPr>
      <w:r>
        <w:t xml:space="preserve">На приеме у врача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>«Лисичка со скалочкой»</w:t>
      </w:r>
      <w:r>
        <w:t xml:space="preserve"> </w:t>
      </w:r>
      <w:r>
        <w:rPr>
          <w:b/>
        </w:rPr>
        <w:t>(5 часов)</w:t>
      </w:r>
      <w:r>
        <w:t xml:space="preserve"> </w:t>
      </w:r>
    </w:p>
    <w:p w:rsidR="005C00C2" w:rsidRDefault="003156F4">
      <w:pPr>
        <w:ind w:left="12" w:right="0"/>
      </w:pPr>
      <w:r>
        <w:t xml:space="preserve">«Лисичка со скалочкой» </w:t>
      </w:r>
    </w:p>
    <w:p w:rsidR="005C00C2" w:rsidRDefault="003156F4">
      <w:pPr>
        <w:spacing w:after="0" w:line="246" w:lineRule="auto"/>
        <w:ind w:left="2" w:right="4107" w:firstLine="0"/>
        <w:jc w:val="left"/>
      </w:pPr>
      <w:r>
        <w:t xml:space="preserve">Инсценировка сказки «Лисичка со скалочкой» </w:t>
      </w:r>
      <w:r>
        <w:rPr>
          <w:b/>
        </w:rPr>
        <w:t>Что такое хорошо, а что такое плохо?</w:t>
      </w:r>
      <w:r>
        <w:t xml:space="preserve"> </w:t>
      </w:r>
      <w:r>
        <w:rPr>
          <w:b/>
        </w:rPr>
        <w:t>(4 часа)</w:t>
      </w:r>
      <w:r>
        <w:t xml:space="preserve"> Что такое хорошо, а что такое плохо?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>Мой друг</w:t>
      </w:r>
      <w:r>
        <w:t xml:space="preserve"> </w:t>
      </w:r>
      <w:r>
        <w:rPr>
          <w:b/>
        </w:rPr>
        <w:t>(4 часа)</w:t>
      </w:r>
      <w:r>
        <w:t xml:space="preserve"> </w:t>
      </w:r>
    </w:p>
    <w:p w:rsidR="005C00C2" w:rsidRDefault="003156F4">
      <w:pPr>
        <w:ind w:left="12" w:right="0"/>
      </w:pPr>
      <w:r>
        <w:t xml:space="preserve">Мой друг </w:t>
      </w:r>
    </w:p>
    <w:p w:rsidR="005C00C2" w:rsidRDefault="003156F4">
      <w:pPr>
        <w:spacing w:after="8"/>
        <w:ind w:left="12" w:right="0"/>
        <w:jc w:val="left"/>
      </w:pPr>
      <w:r>
        <w:rPr>
          <w:b/>
        </w:rPr>
        <w:t xml:space="preserve">Повторение (1 час) </w:t>
      </w:r>
    </w:p>
    <w:p w:rsidR="005C00C2" w:rsidRDefault="003156F4">
      <w:pPr>
        <w:spacing w:after="0" w:line="259" w:lineRule="auto"/>
        <w:ind w:left="17" w:right="0" w:firstLine="0"/>
        <w:jc w:val="left"/>
      </w:pPr>
      <w:r>
        <w:rPr>
          <w:b/>
        </w:rPr>
        <w:t xml:space="preserve"> </w:t>
      </w: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 w:rsidP="0050519A">
      <w:pPr>
        <w:pStyle w:val="1"/>
        <w:ind w:right="361"/>
      </w:pPr>
      <w:r>
        <w:t xml:space="preserve">3. ПЛАНИРУЕМЫЕ РЕЗУЛЬТАТЫ ОСВОЕНИЯ УЧЕБНОГО ПРЕДМЕТА </w:t>
      </w:r>
    </w:p>
    <w:p w:rsidR="0050519A" w:rsidRDefault="0050519A" w:rsidP="0050519A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50519A" w:rsidRDefault="0050519A" w:rsidP="0050519A">
      <w:pPr>
        <w:ind w:left="2" w:right="0" w:firstLine="360"/>
      </w:pPr>
      <w:r>
        <w:t xml:space="preserve">Освоение обучающимися предмета «Речевая практика» предполагает достижение ими двух видов результатов: </w:t>
      </w:r>
      <w:r>
        <w:rPr>
          <w:i/>
        </w:rPr>
        <w:t xml:space="preserve">личностных и предметных. </w:t>
      </w:r>
    </w:p>
    <w:p w:rsidR="0050519A" w:rsidRDefault="0050519A" w:rsidP="0050519A">
      <w:pPr>
        <w:ind w:left="12" w:right="0"/>
      </w:pPr>
      <w:r>
        <w:rPr>
          <w:b/>
        </w:rPr>
        <w:t>3.1. Личностные результаты</w:t>
      </w:r>
      <w: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 </w:t>
      </w:r>
    </w:p>
    <w:p w:rsidR="0050519A" w:rsidRDefault="0050519A" w:rsidP="0050519A">
      <w:pPr>
        <w:ind w:left="2" w:right="0" w:firstLine="360"/>
      </w:pPr>
      <w:r>
        <w:t xml:space="preserve">Личностные результаты, ожидаемые после обучения в 3 классе по программе «Речевая практика»: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Уточнение представлений о праздниках личных и государственных, связанных с историей страны.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Расширение представлений о различных социальных ролях (покупатель, пассажир, пациент и др.), своих и окружающих.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Укрепление соответствующих возрасту ценностей и социальных ролей через расширение представлений о нормах этикета и правилах культурного поведения. </w:t>
      </w:r>
    </w:p>
    <w:p w:rsidR="0050519A" w:rsidRDefault="0050519A" w:rsidP="0050519A">
      <w:pPr>
        <w:spacing w:after="0" w:line="259" w:lineRule="auto"/>
        <w:ind w:left="737" w:right="0" w:firstLine="0"/>
        <w:jc w:val="left"/>
      </w:pPr>
      <w:r>
        <w:t xml:space="preserve"> </w:t>
      </w:r>
    </w:p>
    <w:p w:rsidR="0050519A" w:rsidRDefault="0050519A" w:rsidP="0050519A">
      <w:pPr>
        <w:ind w:left="12" w:right="0"/>
      </w:pPr>
      <w:r>
        <w:rPr>
          <w:b/>
        </w:rPr>
        <w:t xml:space="preserve">3.2. Предметные результаты </w:t>
      </w:r>
      <w:r>
        <w:t xml:space="preserve">характеризуют достижения обучающихся в усвоении знаний и умений, способность их применять в практической деятельности. </w:t>
      </w:r>
    </w:p>
    <w:p w:rsidR="0050519A" w:rsidRDefault="0050519A" w:rsidP="0050519A">
      <w:pPr>
        <w:ind w:left="2" w:right="0" w:firstLine="360"/>
      </w:pPr>
      <w:r>
        <w:t xml:space="preserve">Предметные результаты, ожидаемые после обучения в 3 классе по программе «Речевая практика»: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Овладение навыками коммуникации и принятыми нормами социального взаимодействия (в рамках предметных результатов 2 и 3 годов обучения).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Овладение социально-бытовыми навыками, используемыми в повседневной жизни (в рамках предметных результатов 2 и 3 годов обучения). </w:t>
      </w:r>
    </w:p>
    <w:p w:rsidR="0050519A" w:rsidRDefault="0050519A" w:rsidP="0050519A">
      <w:pPr>
        <w:spacing w:after="8" w:line="256" w:lineRule="auto"/>
        <w:ind w:left="2" w:right="1263" w:firstLine="360"/>
        <w:jc w:val="left"/>
      </w:pPr>
      <w:r>
        <w:t xml:space="preserve">Предметные результаты делятся на: </w:t>
      </w:r>
      <w:r>
        <w:rPr>
          <w:i/>
        </w:rPr>
        <w:t xml:space="preserve">минимальный и достаточный уровни. </w:t>
      </w:r>
      <w:r>
        <w:rPr>
          <w:b/>
          <w:i/>
        </w:rPr>
        <w:t xml:space="preserve">Основные требования к умениям учащихся  </w:t>
      </w:r>
      <w:r>
        <w:rPr>
          <w:b/>
          <w:i/>
        </w:rPr>
        <w:tab/>
        <w:t xml:space="preserve">  1-ый уровень (минимальный):</w:t>
      </w:r>
      <w:r>
        <w:rPr>
          <w:b/>
        </w:rPr>
        <w:t xml:space="preserve">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выполнять задания по словесной инструкции учителя, детей;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знать свое имя и свою фамилию, адрес дома, объяснять, как можно </w:t>
      </w:r>
      <w:proofErr w:type="gramStart"/>
      <w:r>
        <w:t>доехать</w:t>
      </w:r>
      <w:proofErr w:type="gramEnd"/>
      <w:r>
        <w:t xml:space="preserve"> или дойти до школы (по вопросам учителя);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участвовать в ролевых играх в соответствии с речевыми возможностями;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слушать сказку или рассказ, уметь отвечать на вопросы с опорой на иллюстративный материал;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 xml:space="preserve">, короткие стихотворения по образцу учителя;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участвовать в беседе;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слушать сказку или рассказ, пересказывать содержание, опираясь на </w:t>
      </w:r>
      <w:proofErr w:type="spellStart"/>
      <w:r>
        <w:t>картинносимволический</w:t>
      </w:r>
      <w:proofErr w:type="spellEnd"/>
      <w:r>
        <w:t xml:space="preserve"> план.</w:t>
      </w:r>
      <w:r>
        <w:rPr>
          <w:b/>
          <w:i/>
        </w:rPr>
        <w:t xml:space="preserve">  </w:t>
      </w:r>
    </w:p>
    <w:p w:rsidR="0050519A" w:rsidRDefault="0050519A" w:rsidP="0050519A">
      <w:pPr>
        <w:tabs>
          <w:tab w:val="center" w:pos="2294"/>
        </w:tabs>
        <w:spacing w:after="8" w:line="256" w:lineRule="auto"/>
        <w:ind w:left="0" w:righ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2-ой уровень (достаточный):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понимать содержание сказок и рассказов, прочитанных учителем или артистами в записи на магнитофонной ленте;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выполнять инструкцию, предложенную в письменной форме;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 xml:space="preserve">, короткие стихотворения после анализа;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участвовать в диалогах по темам речевых ситуаций;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lastRenderedPageBreak/>
        <w:t xml:space="preserve">сообщать о себе: имя и фамилию, адрес, имена и фамилии своих родственников;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принимать участие в коллективном составлении рассказа по темам речевых ситуаций;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уметь воспроизводить составленные рассказы с опорой на </w:t>
      </w:r>
      <w:proofErr w:type="spellStart"/>
      <w:r>
        <w:t>картинносимволический</w:t>
      </w:r>
      <w:proofErr w:type="spellEnd"/>
      <w:r>
        <w:t xml:space="preserve"> план;  </w:t>
      </w:r>
    </w:p>
    <w:p w:rsidR="0050519A" w:rsidRDefault="0050519A" w:rsidP="0050519A">
      <w:pPr>
        <w:numPr>
          <w:ilvl w:val="0"/>
          <w:numId w:val="3"/>
        </w:numPr>
        <w:ind w:right="0" w:hanging="360"/>
      </w:pPr>
      <w:r>
        <w:t xml:space="preserve">слушать сказку или рассказ, пересказывать содержание. </w:t>
      </w:r>
    </w:p>
    <w:p w:rsidR="0050519A" w:rsidRDefault="0050519A" w:rsidP="0050519A">
      <w:pPr>
        <w:spacing w:after="0" w:line="259" w:lineRule="auto"/>
        <w:ind w:left="737" w:right="0" w:firstLine="0"/>
        <w:jc w:val="left"/>
      </w:pPr>
      <w:r>
        <w:t xml:space="preserve"> </w:t>
      </w:r>
    </w:p>
    <w:p w:rsidR="0050519A" w:rsidRDefault="0050519A" w:rsidP="0050519A">
      <w:pPr>
        <w:pStyle w:val="2"/>
        <w:ind w:right="361"/>
        <w:jc w:val="left"/>
      </w:pPr>
      <w:r>
        <w:t xml:space="preserve">3.3. Базовые учебные действия </w:t>
      </w:r>
    </w:p>
    <w:p w:rsidR="0050519A" w:rsidRDefault="0050519A" w:rsidP="0050519A">
      <w:pPr>
        <w:spacing w:after="0" w:line="259" w:lineRule="auto"/>
        <w:ind w:left="17" w:right="0" w:firstLine="0"/>
        <w:jc w:val="left"/>
      </w:pPr>
      <w:r>
        <w:t xml:space="preserve"> </w:t>
      </w:r>
    </w:p>
    <w:p w:rsidR="0050519A" w:rsidRDefault="0050519A" w:rsidP="0050519A">
      <w:pPr>
        <w:ind w:left="2" w:right="0" w:firstLine="360"/>
      </w:pPr>
      <w: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>
        <w:t>обучающимися</w:t>
      </w:r>
      <w:proofErr w:type="gramEnd"/>
      <w:r>
        <w:t xml:space="preserve"> с умственной отсталостью. БУД обеспечивают становление учебной деятельности ребенка с умственной отсталостью в основных ее составляющих: </w:t>
      </w:r>
      <w:r>
        <w:rPr>
          <w:i/>
        </w:rPr>
        <w:t>познавательной, регулятивной, коммуникативной, личностной.</w:t>
      </w:r>
      <w:r>
        <w:t xml:space="preserve"> </w:t>
      </w:r>
    </w:p>
    <w:p w:rsidR="0050519A" w:rsidRDefault="0050519A" w:rsidP="0050519A">
      <w:pPr>
        <w:numPr>
          <w:ilvl w:val="0"/>
          <w:numId w:val="4"/>
        </w:numPr>
        <w:ind w:right="0" w:hanging="360"/>
      </w:pPr>
      <w:r>
        <w:rPr>
          <w:i/>
        </w:rPr>
        <w:t>Личностные</w:t>
      </w:r>
      <w:r>
        <w:t xml:space="preserve">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50519A" w:rsidRDefault="0050519A" w:rsidP="0050519A">
      <w:pPr>
        <w:numPr>
          <w:ilvl w:val="0"/>
          <w:numId w:val="4"/>
        </w:numPr>
        <w:ind w:right="0" w:hanging="360"/>
      </w:pPr>
      <w:r>
        <w:rPr>
          <w:i/>
        </w:rPr>
        <w:t>Коммуникативные</w:t>
      </w:r>
      <w:r>
        <w:t xml:space="preserve"> учебные действия обеспечивают способность вступать в коммуникацию с взрослыми и сверстниками в процессе обучения. </w:t>
      </w:r>
    </w:p>
    <w:p w:rsidR="0050519A" w:rsidRDefault="0050519A" w:rsidP="0050519A">
      <w:pPr>
        <w:numPr>
          <w:ilvl w:val="0"/>
          <w:numId w:val="4"/>
        </w:numPr>
        <w:ind w:right="0" w:hanging="360"/>
      </w:pPr>
      <w:r>
        <w:rPr>
          <w:i/>
        </w:rPr>
        <w:t>Регулятивные</w:t>
      </w:r>
      <w:r>
        <w:t xml:space="preserve"> учебные действия обеспечивают успешную работу на любом уроке и любом этапе обучения.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им</w:t>
      </w:r>
      <w:proofErr w:type="gramEnd"/>
      <w:r>
        <w:t xml:space="preserve"> создаются условия для формирования и реализации начальных логических операций. </w:t>
      </w:r>
    </w:p>
    <w:p w:rsidR="0050519A" w:rsidRDefault="0050519A" w:rsidP="0050519A">
      <w:pPr>
        <w:numPr>
          <w:ilvl w:val="0"/>
          <w:numId w:val="4"/>
        </w:numPr>
        <w:ind w:right="0" w:hanging="360"/>
      </w:pPr>
      <w:r>
        <w:rPr>
          <w:i/>
        </w:rPr>
        <w:t>Познавательные</w:t>
      </w:r>
      <w: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50519A" w:rsidRDefault="0050519A" w:rsidP="0050519A">
      <w:pPr>
        <w:ind w:left="2" w:right="0" w:firstLine="360"/>
      </w:pPr>
      <w: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>
        <w:t>сформированности</w:t>
      </w:r>
      <w:proofErr w:type="spellEnd"/>
      <w:r>
        <w:t xml:space="preserve">. </w:t>
      </w:r>
    </w:p>
    <w:p w:rsidR="0050519A" w:rsidRDefault="0050519A" w:rsidP="0050519A">
      <w:pPr>
        <w:spacing w:after="0" w:line="259" w:lineRule="auto"/>
        <w:ind w:left="377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91" w:type="dxa"/>
        <w:tblCellMar>
          <w:top w:w="34" w:type="dxa"/>
          <w:right w:w="49" w:type="dxa"/>
        </w:tblCellMar>
        <w:tblLook w:val="04A0"/>
      </w:tblPr>
      <w:tblGrid>
        <w:gridCol w:w="2944"/>
        <w:gridCol w:w="827"/>
        <w:gridCol w:w="5800"/>
      </w:tblGrid>
      <w:tr w:rsidR="0050519A" w:rsidTr="00DD2C8D">
        <w:trPr>
          <w:trHeight w:val="562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97" w:right="0" w:firstLine="0"/>
              <w:jc w:val="center"/>
            </w:pPr>
            <w:r>
              <w:rPr>
                <w:b/>
              </w:rPr>
              <w:t xml:space="preserve">Группы базовых учебных действий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519A" w:rsidRDefault="0050519A" w:rsidP="00DD2C8D">
            <w:pPr>
              <w:spacing w:after="0" w:line="259" w:lineRule="auto"/>
              <w:ind w:left="943" w:right="0" w:firstLine="0"/>
              <w:jc w:val="left"/>
            </w:pPr>
            <w:r>
              <w:rPr>
                <w:b/>
              </w:rPr>
              <w:t xml:space="preserve">Перечень учебных действий </w:t>
            </w:r>
          </w:p>
        </w:tc>
      </w:tr>
      <w:tr w:rsidR="0050519A" w:rsidTr="00DD2C8D">
        <w:trPr>
          <w:trHeight w:val="119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  <w:p w:rsidR="0050519A" w:rsidRDefault="0050519A" w:rsidP="00DD2C8D">
            <w:pPr>
              <w:spacing w:after="0" w:line="259" w:lineRule="auto"/>
              <w:ind w:left="405" w:right="235" w:firstLine="0"/>
              <w:jc w:val="center"/>
            </w:pPr>
            <w:r>
              <w:t>Личностные  учебные действия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25" w:lineRule="auto"/>
              <w:ind w:left="412" w:right="78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Segoe UI Symbol" w:eastAsia="Segoe UI Symbol" w:hAnsi="Segoe UI Symbol" w:cs="Segoe UI Symbol"/>
              </w:rPr>
              <w:t>•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60" w:firstLine="0"/>
            </w:pPr>
            <w:r>
              <w:t xml:space="preserve">осознание себя как ученика, одноклассника, друга; понимание личной ответственности за свои поступки; гордиться школьными успехами и достижениями как собственными, так и своих товарищей;  </w:t>
            </w:r>
          </w:p>
        </w:tc>
      </w:tr>
      <w:tr w:rsidR="0050519A" w:rsidTr="00DD2C8D">
        <w:trPr>
          <w:trHeight w:val="570"/>
        </w:trPr>
        <w:tc>
          <w:tcPr>
            <w:tcW w:w="2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</w:pPr>
            <w:r>
              <w:t xml:space="preserve">уважительно и бережно относиться к людям труда и результатам их деятельности;  </w:t>
            </w:r>
          </w:p>
        </w:tc>
      </w:tr>
      <w:tr w:rsidR="0050519A" w:rsidTr="00DD2C8D">
        <w:trPr>
          <w:trHeight w:val="569"/>
        </w:trPr>
        <w:tc>
          <w:tcPr>
            <w:tcW w:w="2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  <w:jc w:val="left"/>
            </w:pPr>
            <w:r>
              <w:t xml:space="preserve">активно включаться в общеполезную социальную деятельность;  </w:t>
            </w:r>
          </w:p>
        </w:tc>
      </w:tr>
      <w:tr w:rsidR="0050519A" w:rsidTr="00DD2C8D">
        <w:trPr>
          <w:trHeight w:val="538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</w:pPr>
            <w:r>
              <w:t>бережно относиться к культурно-историческому наследию родного края и страны.</w:t>
            </w:r>
            <w:r>
              <w:rPr>
                <w:b/>
              </w:rPr>
              <w:t xml:space="preserve"> </w:t>
            </w:r>
          </w:p>
        </w:tc>
      </w:tr>
      <w:tr w:rsidR="0050519A" w:rsidTr="00DD2C8D">
        <w:trPr>
          <w:trHeight w:val="886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  <w:p w:rsidR="0050519A" w:rsidRDefault="0050519A" w:rsidP="00DD2C8D">
            <w:pPr>
              <w:spacing w:after="0" w:line="259" w:lineRule="auto"/>
              <w:ind w:left="76" w:right="0" w:firstLine="0"/>
              <w:jc w:val="center"/>
            </w:pPr>
            <w:r>
              <w:t>Коммуникативные учебные действия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59" w:firstLine="0"/>
            </w:pPr>
            <w:r>
              <w:t xml:space="preserve">вступать и поддерживать коммуникацию в разных ситуациях социального взаимодействия (учебных, трудовых, бытовых и др.);  </w:t>
            </w:r>
          </w:p>
        </w:tc>
      </w:tr>
      <w:tr w:rsidR="0050519A" w:rsidTr="00DD2C8D">
        <w:trPr>
          <w:trHeight w:val="1121"/>
        </w:trPr>
        <w:tc>
          <w:tcPr>
            <w:tcW w:w="2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  <w:jc w:val="left"/>
            </w:pPr>
            <w:r>
              <w:t xml:space="preserve">самостоятельно </w:t>
            </w:r>
            <w:r>
              <w:tab/>
              <w:t xml:space="preserve">организовывать </w:t>
            </w:r>
            <w:r>
              <w:tab/>
              <w:t xml:space="preserve">учебное взаимодействие в группе (определять общие цели, распределять роли, договариваться друг с другом и т.д.). </w:t>
            </w:r>
          </w:p>
        </w:tc>
      </w:tr>
      <w:tr w:rsidR="0050519A" w:rsidTr="00DD2C8D">
        <w:trPr>
          <w:trHeight w:val="54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</w:t>
            </w:r>
            <w:r>
              <w:tab/>
              <w:t xml:space="preserve">собеседника, </w:t>
            </w:r>
            <w:r>
              <w:tab/>
              <w:t xml:space="preserve">вступать </w:t>
            </w:r>
            <w:r>
              <w:tab/>
              <w:t xml:space="preserve">в </w:t>
            </w:r>
            <w:r>
              <w:tab/>
              <w:t xml:space="preserve">диалог </w:t>
            </w:r>
            <w:r>
              <w:tab/>
              <w:t>и поддерживать его.</w:t>
            </w:r>
            <w:r>
              <w:rPr>
                <w:b/>
              </w:rPr>
              <w:t xml:space="preserve"> </w:t>
            </w:r>
          </w:p>
        </w:tc>
      </w:tr>
      <w:tr w:rsidR="0050519A" w:rsidTr="00DD2C8D">
        <w:trPr>
          <w:trHeight w:val="116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108" w:right="0" w:firstLine="0"/>
              <w:jc w:val="center"/>
            </w:pPr>
            <w:r>
              <w:lastRenderedPageBreak/>
              <w:t xml:space="preserve"> </w:t>
            </w:r>
          </w:p>
          <w:p w:rsidR="0050519A" w:rsidRDefault="0050519A" w:rsidP="00DD2C8D">
            <w:pPr>
              <w:spacing w:after="0" w:line="259" w:lineRule="auto"/>
              <w:ind w:left="323" w:right="154" w:firstLine="0"/>
              <w:jc w:val="center"/>
            </w:pPr>
            <w:r>
              <w:t>Регулятивные  учебные действия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59" w:firstLine="0"/>
            </w:pPr>
            <w:r>
              <w:t xml:space="preserve">соблюдать правила безопасного и бережного поведения в природе и обществе, осознанно действовать на основе разных видов инструкций для решения практических и учебных задач;  </w:t>
            </w:r>
          </w:p>
        </w:tc>
      </w:tr>
      <w:tr w:rsidR="0050519A" w:rsidTr="00DD2C8D">
        <w:trPr>
          <w:trHeight w:val="846"/>
        </w:trPr>
        <w:tc>
          <w:tcPr>
            <w:tcW w:w="2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59" w:firstLine="0"/>
            </w:pPr>
            <w:r>
              <w:t xml:space="preserve">самостоятельно обнаруживать и формулировать учебную проблему, определять цель учебной деятельности; </w:t>
            </w:r>
          </w:p>
        </w:tc>
      </w:tr>
      <w:tr w:rsidR="0050519A" w:rsidTr="00DD2C8D">
        <w:trPr>
          <w:trHeight w:val="81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59" w:firstLine="0"/>
            </w:pPr>
            <w:r>
              <w:t>адекватно реагировать на внешний контроль и оценку, корректировать в соответствии с ней свою деятельность.</w:t>
            </w:r>
            <w:r>
              <w:rPr>
                <w:b/>
              </w:rPr>
              <w:t xml:space="preserve"> </w:t>
            </w:r>
          </w:p>
        </w:tc>
      </w:tr>
      <w:tr w:rsidR="0050519A" w:rsidTr="00DD2C8D">
        <w:trPr>
          <w:trHeight w:val="1179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  <w:p w:rsidR="0050519A" w:rsidRDefault="0050519A" w:rsidP="00DD2C8D">
            <w:pPr>
              <w:spacing w:after="0" w:line="259" w:lineRule="auto"/>
              <w:ind w:left="199" w:right="30" w:firstLine="0"/>
              <w:jc w:val="center"/>
            </w:pPr>
            <w:r>
              <w:t>Познавательные  учебные действия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23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59" w:firstLine="0"/>
            </w:pPr>
            <w:r>
              <w:t xml:space="preserve">дифференцированно воспринимать окружающий мир, его временно-пространственную организацию; анализировать, сравнивать, классифицировать и обобщать факты и явления; </w:t>
            </w:r>
          </w:p>
        </w:tc>
      </w:tr>
      <w:tr w:rsidR="0050519A" w:rsidTr="00DD2C8D">
        <w:trPr>
          <w:trHeight w:val="293"/>
        </w:trPr>
        <w:tc>
          <w:tcPr>
            <w:tcW w:w="2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  <w:jc w:val="left"/>
            </w:pPr>
            <w:r>
              <w:t xml:space="preserve">выявлять причины и следствия простых явлений; </w:t>
            </w:r>
          </w:p>
        </w:tc>
      </w:tr>
      <w:tr w:rsidR="0050519A" w:rsidTr="00DD2C8D">
        <w:trPr>
          <w:trHeight w:val="844"/>
        </w:trPr>
        <w:tc>
          <w:tcPr>
            <w:tcW w:w="2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осуществлять </w:t>
            </w:r>
            <w:r>
              <w:tab/>
              <w:t xml:space="preserve">сравнение, </w:t>
            </w:r>
            <w:r>
              <w:tab/>
              <w:t xml:space="preserve">классификацию, самостоятельно выбирая основания и критерии для указанных логических операций; </w:t>
            </w:r>
          </w:p>
        </w:tc>
      </w:tr>
      <w:tr w:rsidR="0050519A" w:rsidTr="00DD2C8D">
        <w:trPr>
          <w:trHeight w:val="540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19A" w:rsidRDefault="0050519A" w:rsidP="00DD2C8D">
            <w:pPr>
              <w:spacing w:after="0" w:line="259" w:lineRule="auto"/>
              <w:ind w:left="266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</w:pPr>
            <w:r>
              <w:t xml:space="preserve">использовать в жизни и деятельности некоторые </w:t>
            </w:r>
            <w:proofErr w:type="spellStart"/>
            <w:r>
              <w:t>межпредметные</w:t>
            </w:r>
            <w:proofErr w:type="spellEnd"/>
            <w:r>
              <w:t xml:space="preserve"> знания, отражающие несложные, </w:t>
            </w:r>
          </w:p>
        </w:tc>
      </w:tr>
      <w:tr w:rsidR="0050519A" w:rsidTr="00DD2C8D">
        <w:trPr>
          <w:trHeight w:val="563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9A" w:rsidRDefault="0050519A" w:rsidP="00DD2C8D">
            <w:pPr>
              <w:spacing w:after="0" w:line="259" w:lineRule="auto"/>
              <w:ind w:left="0" w:right="0" w:firstLine="0"/>
            </w:pPr>
            <w:r>
              <w:t>доступные существенные связи и отношения между объектами и процессами.</w:t>
            </w:r>
            <w:r>
              <w:rPr>
                <w:b/>
              </w:rPr>
              <w:t xml:space="preserve"> </w:t>
            </w:r>
          </w:p>
        </w:tc>
      </w:tr>
    </w:tbl>
    <w:p w:rsidR="0050519A" w:rsidRDefault="0050519A" w:rsidP="0050519A">
      <w:pPr>
        <w:spacing w:after="0" w:line="259" w:lineRule="auto"/>
        <w:ind w:left="17" w:right="0" w:firstLine="0"/>
        <w:jc w:val="left"/>
      </w:pPr>
      <w:r>
        <w:rPr>
          <w:rFonts w:ascii="Segoe UI Symbol" w:eastAsia="Segoe UI Symbol" w:hAnsi="Segoe UI Symbol" w:cs="Segoe UI Symbol"/>
        </w:rPr>
        <w:t xml:space="preserve"> </w:t>
      </w: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0519A" w:rsidRDefault="0050519A">
      <w:pPr>
        <w:spacing w:after="8"/>
        <w:ind w:left="601" w:right="0"/>
        <w:jc w:val="left"/>
        <w:rPr>
          <w:b/>
        </w:rPr>
      </w:pPr>
    </w:p>
    <w:p w:rsidR="005C00C2" w:rsidRDefault="005C00C2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  <w:rPr>
          <w:b/>
        </w:rPr>
      </w:pPr>
    </w:p>
    <w:p w:rsidR="0050519A" w:rsidRDefault="0050519A">
      <w:pPr>
        <w:spacing w:after="31" w:line="259" w:lineRule="auto"/>
        <w:ind w:left="737" w:right="0" w:firstLine="0"/>
        <w:jc w:val="left"/>
      </w:pPr>
    </w:p>
    <w:p w:rsidR="005C00C2" w:rsidRDefault="0050519A">
      <w:pPr>
        <w:pStyle w:val="1"/>
      </w:pPr>
      <w:r>
        <w:lastRenderedPageBreak/>
        <w:t>4</w:t>
      </w:r>
      <w:r w:rsidR="003156F4">
        <w:t>.</w:t>
      </w:r>
      <w:r w:rsidR="003156F4">
        <w:rPr>
          <w:rFonts w:ascii="Arial" w:eastAsia="Arial" w:hAnsi="Arial" w:cs="Arial"/>
        </w:rPr>
        <w:t xml:space="preserve"> </w:t>
      </w:r>
      <w:r w:rsidR="003156F4">
        <w:t xml:space="preserve">ТЕМАТИЧЕСКОЕ ПЛАНИРОВАНИЕ </w:t>
      </w:r>
    </w:p>
    <w:p w:rsidR="005C00C2" w:rsidRDefault="003156F4">
      <w:pPr>
        <w:spacing w:after="0" w:line="259" w:lineRule="auto"/>
        <w:ind w:left="737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6" w:type="dxa"/>
        <w:tblInd w:w="-95" w:type="dxa"/>
        <w:tblCellMar>
          <w:top w:w="67" w:type="dxa"/>
          <w:right w:w="53" w:type="dxa"/>
        </w:tblCellMar>
        <w:tblLook w:val="04A0"/>
      </w:tblPr>
      <w:tblGrid>
        <w:gridCol w:w="566"/>
        <w:gridCol w:w="1841"/>
        <w:gridCol w:w="991"/>
        <w:gridCol w:w="4608"/>
        <w:gridCol w:w="1350"/>
      </w:tblGrid>
      <w:tr w:rsidR="005C00C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5C00C2" w:rsidRDefault="003156F4">
            <w:pPr>
              <w:spacing w:after="0" w:line="259" w:lineRule="auto"/>
              <w:ind w:left="110" w:right="0" w:firstLine="0"/>
              <w:jc w:val="left"/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C2" w:rsidRDefault="003156F4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0C2" w:rsidRDefault="003156F4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</w:rPr>
              <w:t xml:space="preserve">Виды деятельности на уроке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Домашнее задание </w:t>
            </w:r>
          </w:p>
        </w:tc>
      </w:tr>
      <w:tr w:rsidR="005C00C2">
        <w:trPr>
          <w:trHeight w:val="287"/>
        </w:trPr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0C2" w:rsidRDefault="003156F4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i/>
              </w:rPr>
              <w:t xml:space="preserve">I Раздел. </w:t>
            </w:r>
            <w:proofErr w:type="gramStart"/>
            <w:r>
              <w:rPr>
                <w:b/>
                <w:i/>
              </w:rPr>
              <w:t>Снова в школу (4 час</w:t>
            </w:r>
            <w:proofErr w:type="gramEnd"/>
          </w:p>
        </w:tc>
        <w:tc>
          <w:tcPr>
            <w:tcW w:w="4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00C2" w:rsidRDefault="003156F4">
            <w:pPr>
              <w:spacing w:after="0" w:line="259" w:lineRule="auto"/>
              <w:ind w:left="-96" w:right="0" w:firstLine="0"/>
              <w:jc w:val="left"/>
            </w:pPr>
            <w:r>
              <w:rPr>
                <w:b/>
                <w:i/>
              </w:rPr>
              <w:t>а)</w:t>
            </w:r>
            <w:r>
              <w:rPr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C00C2" w:rsidRDefault="005C00C2">
      <w:pPr>
        <w:spacing w:after="0" w:line="259" w:lineRule="auto"/>
        <w:ind w:left="-1684" w:right="114" w:firstLine="0"/>
        <w:jc w:val="left"/>
      </w:pPr>
    </w:p>
    <w:tbl>
      <w:tblPr>
        <w:tblStyle w:val="TableGrid"/>
        <w:tblW w:w="9356" w:type="dxa"/>
        <w:tblInd w:w="-95" w:type="dxa"/>
        <w:tblCellMar>
          <w:top w:w="57" w:type="dxa"/>
          <w:left w:w="44" w:type="dxa"/>
          <w:right w:w="49" w:type="dxa"/>
        </w:tblCellMar>
        <w:tblLook w:val="04A0"/>
      </w:tblPr>
      <w:tblGrid>
        <w:gridCol w:w="566"/>
        <w:gridCol w:w="1841"/>
        <w:gridCol w:w="991"/>
        <w:gridCol w:w="4607"/>
        <w:gridCol w:w="1351"/>
      </w:tblGrid>
      <w:tr w:rsidR="005C00C2">
        <w:trPr>
          <w:trHeight w:val="35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1.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2. 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3.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4.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Снова в школу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29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26" w:line="241" w:lineRule="auto"/>
              <w:ind w:left="64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темой </w:t>
            </w:r>
            <w:r>
              <w:tab/>
              <w:t xml:space="preserve">(беседа </w:t>
            </w:r>
            <w:r>
              <w:tab/>
              <w:t xml:space="preserve">с привлечением личного опыта, ответы на вопросы на основе иллюстраций). </w:t>
            </w:r>
          </w:p>
          <w:p w:rsidR="005C00C2" w:rsidRDefault="003156F4">
            <w:pPr>
              <w:spacing w:after="0" w:line="255" w:lineRule="auto"/>
              <w:ind w:left="64" w:right="0" w:firstLine="0"/>
              <w:jc w:val="left"/>
            </w:pPr>
            <w:r>
              <w:t xml:space="preserve">Актуализация </w:t>
            </w:r>
            <w:r>
              <w:tab/>
              <w:t xml:space="preserve">правил </w:t>
            </w:r>
            <w:r>
              <w:tab/>
              <w:t xml:space="preserve">приветствия (конструирование </w:t>
            </w:r>
            <w:r>
              <w:tab/>
              <w:t xml:space="preserve">диалогов, тренировочные </w:t>
            </w:r>
            <w:r>
              <w:tab/>
              <w:t xml:space="preserve">упражнения </w:t>
            </w:r>
            <w:r>
              <w:tab/>
              <w:t xml:space="preserve">в произнесении с заданной интонацией, проигрывание диалогов).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Начало памятки «Секреты вежливого общения»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ответить на вопросы «Как ты готовишься к школе?»; вспомнить правила поведения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школе;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стр. 13, ответить на вопросы; нарисовать школу </w:t>
            </w:r>
          </w:p>
        </w:tc>
      </w:tr>
      <w:tr w:rsidR="005C00C2">
        <w:trPr>
          <w:trHeight w:val="29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II Раздел. Мы собрались поиграть (4 часа)</w:t>
            </w:r>
            <w:r>
              <w:t xml:space="preserve"> </w:t>
            </w:r>
          </w:p>
        </w:tc>
      </w:tr>
      <w:tr w:rsidR="005C00C2">
        <w:trPr>
          <w:trHeight w:val="49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5. 6. 7.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8.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Мы собрались поиграть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Актуализация опыта учащихся в участии в играх с правилами (беседа на основе личного опыта, повторение правил игр, знакомых школьникам, игра с правилами по выбору учащихся).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Разучивание считалок. 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Составление «копилки игр».  </w:t>
            </w:r>
          </w:p>
          <w:p w:rsidR="005C00C2" w:rsidRDefault="003156F4">
            <w:pPr>
              <w:spacing w:after="30" w:line="238" w:lineRule="auto"/>
              <w:ind w:left="64" w:right="59" w:firstLine="0"/>
            </w:pPr>
            <w:r>
              <w:t xml:space="preserve">Подготовка и составление рассказов по теме ситуации (коллективное составление рассказа по иллюстрации, игры «Рассказ по кругу», «Дополни предложение», «Копилка вопросов», индивидуальные рассказы с опорой на план).  </w:t>
            </w:r>
          </w:p>
          <w:p w:rsidR="005C00C2" w:rsidRDefault="003156F4">
            <w:pPr>
              <w:tabs>
                <w:tab w:val="center" w:pos="769"/>
                <w:tab w:val="center" w:pos="2467"/>
                <w:tab w:val="center" w:pos="39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Продолжение </w:t>
            </w:r>
            <w:r>
              <w:tab/>
              <w:t xml:space="preserve">памятки </w:t>
            </w:r>
            <w:r>
              <w:tab/>
              <w:t xml:space="preserve">«Секреты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вежливого общения»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0" w:right="0" w:firstLine="0"/>
              <w:jc w:val="left"/>
            </w:pPr>
            <w:r>
              <w:t xml:space="preserve">вспомнить вежливые фразы при общении; </w:t>
            </w:r>
          </w:p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стр. 17, прочитать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стихотворен</w:t>
            </w:r>
            <w:proofErr w:type="spellEnd"/>
          </w:p>
          <w:p w:rsidR="005C00C2" w:rsidRDefault="003156F4">
            <w:pPr>
              <w:spacing w:after="0" w:line="259" w:lineRule="auto"/>
              <w:ind w:left="0" w:right="152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; игра «Рыбаки»; придумать подвижную игру </w:t>
            </w:r>
          </w:p>
        </w:tc>
      </w:tr>
      <w:tr w:rsidR="005C00C2">
        <w:trPr>
          <w:trHeight w:val="2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III Раздел. В библиотеке (4 часа)</w:t>
            </w:r>
            <w:r>
              <w:t xml:space="preserve"> </w:t>
            </w:r>
          </w:p>
        </w:tc>
      </w:tr>
      <w:tr w:rsidR="005C00C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9.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10.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11.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В библиотеке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29" w:line="238" w:lineRule="auto"/>
              <w:ind w:left="64" w:right="0" w:firstLine="0"/>
            </w:pPr>
            <w:r>
              <w:t xml:space="preserve">Знакомство с темой (беседа на основе личного </w:t>
            </w:r>
            <w:r>
              <w:lastRenderedPageBreak/>
              <w:t xml:space="preserve">опыта).  </w:t>
            </w:r>
          </w:p>
          <w:p w:rsidR="005C00C2" w:rsidRDefault="003156F4">
            <w:pPr>
              <w:spacing w:after="0" w:line="244" w:lineRule="auto"/>
              <w:ind w:left="64" w:right="0" w:firstLine="0"/>
              <w:jc w:val="left"/>
            </w:pPr>
            <w:r>
              <w:t xml:space="preserve">Актуализация </w:t>
            </w:r>
            <w:r>
              <w:tab/>
              <w:t xml:space="preserve">имеющихся </w:t>
            </w:r>
            <w:r>
              <w:tab/>
              <w:t xml:space="preserve">знаний </w:t>
            </w:r>
            <w:r>
              <w:tab/>
              <w:t xml:space="preserve">о правилах поведения в библиотеке. </w:t>
            </w:r>
          </w:p>
          <w:p w:rsidR="005C00C2" w:rsidRDefault="003156F4">
            <w:pPr>
              <w:spacing w:after="0" w:line="238" w:lineRule="auto"/>
              <w:ind w:left="64" w:right="60" w:firstLine="0"/>
            </w:pPr>
            <w:r>
              <w:t xml:space="preserve">Конструирование возможных диалогов с библиотекарем. Экскурсия в школьную библиотеку.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Ролевая игра «В библиотеке». </w:t>
            </w:r>
          </w:p>
          <w:p w:rsidR="005C00C2" w:rsidRDefault="003156F4">
            <w:pPr>
              <w:spacing w:after="0" w:line="259" w:lineRule="auto"/>
              <w:ind w:left="64" w:right="59" w:firstLine="0"/>
            </w:pPr>
            <w:r>
              <w:t xml:space="preserve">Обобщение полученных знаний: составление правил поведения в библиотеке.  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58" w:firstLine="0"/>
              <w:jc w:val="left"/>
            </w:pPr>
            <w:r>
              <w:lastRenderedPageBreak/>
              <w:t xml:space="preserve">экскурсия в школьную библиотеку; </w:t>
            </w:r>
            <w:r>
              <w:lastRenderedPageBreak/>
              <w:t>стр. 22, ответить на вопросы; ролевая игра «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>библиотеке»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;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городскую библиотеку </w:t>
            </w:r>
          </w:p>
        </w:tc>
      </w:tr>
      <w:tr w:rsidR="005C00C2">
        <w:trPr>
          <w:trHeight w:val="30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12.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Экскурсия в библиотеку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lastRenderedPageBreak/>
              <w:t xml:space="preserve">IV Раздел. </w:t>
            </w:r>
            <w:proofErr w:type="gramStart"/>
            <w:r>
              <w:rPr>
                <w:b/>
                <w:i/>
              </w:rPr>
              <w:t>Сказки про Машу</w:t>
            </w:r>
            <w:proofErr w:type="gramEnd"/>
            <w:r>
              <w:rPr>
                <w:b/>
                <w:i/>
              </w:rPr>
              <w:t xml:space="preserve"> (5 часов)</w:t>
            </w:r>
            <w:r>
              <w:t xml:space="preserve"> </w:t>
            </w:r>
          </w:p>
        </w:tc>
      </w:tr>
      <w:tr w:rsidR="005C00C2">
        <w:trPr>
          <w:trHeight w:val="11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13. 14.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15.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Сказки </w:t>
            </w:r>
            <w:proofErr w:type="gramStart"/>
            <w:r>
              <w:t>про</w:t>
            </w:r>
            <w:proofErr w:type="gramEnd"/>
            <w:r>
              <w:t xml:space="preserve">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Машу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Введение в тему (беседа с опорой на иллюстрацию, обсуждение проблемного вопроса). </w:t>
            </w:r>
          </w:p>
          <w:p w:rsidR="005C00C2" w:rsidRDefault="003156F4">
            <w:pPr>
              <w:spacing w:after="0" w:line="259" w:lineRule="auto"/>
              <w:ind w:left="64" w:right="0" w:firstLine="0"/>
            </w:pPr>
            <w:r>
              <w:t xml:space="preserve">Актуализация сказки «Маша и Медведь»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прослушива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аудиозаписи сказки </w:t>
            </w:r>
          </w:p>
        </w:tc>
      </w:tr>
    </w:tbl>
    <w:p w:rsidR="005C00C2" w:rsidRDefault="005C00C2">
      <w:pPr>
        <w:spacing w:after="0" w:line="259" w:lineRule="auto"/>
        <w:ind w:left="-1684" w:right="114" w:firstLine="0"/>
        <w:jc w:val="left"/>
      </w:pPr>
    </w:p>
    <w:tbl>
      <w:tblPr>
        <w:tblStyle w:val="TableGrid"/>
        <w:tblW w:w="9356" w:type="dxa"/>
        <w:tblInd w:w="-95" w:type="dxa"/>
        <w:tblCellMar>
          <w:top w:w="57" w:type="dxa"/>
          <w:left w:w="44" w:type="dxa"/>
        </w:tblCellMar>
        <w:tblLook w:val="04A0"/>
      </w:tblPr>
      <w:tblGrid>
        <w:gridCol w:w="548"/>
        <w:gridCol w:w="1812"/>
        <w:gridCol w:w="911"/>
        <w:gridCol w:w="4333"/>
        <w:gridCol w:w="1752"/>
      </w:tblGrid>
      <w:tr w:rsidR="005C00C2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(слушание сказки в аудиозаписи с опорой на иллюстрации).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Закрепление содержания сказки. </w:t>
            </w:r>
          </w:p>
          <w:p w:rsidR="005C00C2" w:rsidRDefault="003156F4">
            <w:pPr>
              <w:spacing w:after="0" w:line="238" w:lineRule="auto"/>
              <w:ind w:left="64" w:right="109" w:firstLine="0"/>
            </w:pPr>
            <w:r>
              <w:t xml:space="preserve">Актуализация сказки «Три медведя» (слушание сказки с аудиозаписи с опорой на иллюстрации).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Закрепление содержания сказки.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«Маша и медведь»; стр. 28-29, пересказ сказки по картинкам; </w:t>
            </w:r>
          </w:p>
        </w:tc>
      </w:tr>
      <w:tr w:rsidR="005C00C2">
        <w:trPr>
          <w:trHeight w:val="1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16.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17.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Инсценировка сказки о Маше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4" w:line="259" w:lineRule="auto"/>
              <w:ind w:left="64" w:right="0" w:firstLine="0"/>
              <w:jc w:val="left"/>
            </w:pPr>
            <w:r>
              <w:t xml:space="preserve">Игра «Живые загадки».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</w:t>
            </w:r>
            <w:r>
              <w:tab/>
              <w:t xml:space="preserve">сказки </w:t>
            </w:r>
            <w:r>
              <w:tab/>
              <w:t xml:space="preserve">по </w:t>
            </w:r>
            <w:r>
              <w:tab/>
              <w:t xml:space="preserve">выбору учащихся.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стр. 31, нарисовать сказку; повторить сказку дома </w:t>
            </w: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V Раздел.</w:t>
            </w:r>
            <w:r>
              <w:t xml:space="preserve"> </w:t>
            </w:r>
            <w:r>
              <w:rPr>
                <w:b/>
                <w:i/>
              </w:rPr>
              <w:t>Отправляюсь в магазин (4 часа)</w:t>
            </w:r>
            <w:r>
              <w:t xml:space="preserve"> </w:t>
            </w:r>
          </w:p>
        </w:tc>
      </w:tr>
      <w:tr w:rsidR="005C00C2">
        <w:trPr>
          <w:trHeight w:val="44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18. 19. 20.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21.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Отправляюсь в магазин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108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Знакомство с темой (беседа на основе личного опыта).  </w:t>
            </w:r>
          </w:p>
          <w:p w:rsidR="005C00C2" w:rsidRDefault="003156F4">
            <w:pPr>
              <w:spacing w:after="0" w:line="238" w:lineRule="auto"/>
              <w:ind w:left="64" w:right="109" w:firstLine="0"/>
            </w:pPr>
            <w:r>
              <w:t xml:space="preserve">Актуализация имеющихся знаний о покупках с супермаркета (работа с предметными картинками: отдел </w:t>
            </w:r>
            <w:proofErr w:type="gramStart"/>
            <w:r>
              <w:t>–т</w:t>
            </w:r>
            <w:proofErr w:type="gramEnd"/>
            <w:r>
              <w:t xml:space="preserve">овар). Конструирование возможных диалогов с продавцом. </w:t>
            </w:r>
          </w:p>
          <w:p w:rsidR="005C00C2" w:rsidRDefault="003156F4">
            <w:pPr>
              <w:spacing w:after="0" w:line="238" w:lineRule="auto"/>
              <w:ind w:left="64" w:right="109" w:firstLine="0"/>
            </w:pPr>
            <w:r>
              <w:t xml:space="preserve">Проигрывание диалогов с привлечением внимания необходимости громкого четкого произнесения реплик при общении с продавцом. 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Ролевая игра «В магазине». Экскурсия в магазин.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магазин; повторить правила поведения в магазине; стр. 35, нарисовать </w:t>
            </w:r>
            <w:proofErr w:type="spellStart"/>
            <w:r>
              <w:t>вывескикартинки</w:t>
            </w:r>
            <w:proofErr w:type="spellEnd"/>
            <w:r>
              <w:t xml:space="preserve">; стр. 36-37, повторить диалог </w:t>
            </w:r>
          </w:p>
        </w:tc>
      </w:tr>
      <w:tr w:rsidR="005C00C2">
        <w:trPr>
          <w:trHeight w:val="29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VI Раздел. Телефонный разговор (4 часа)</w:t>
            </w:r>
            <w:r>
              <w:t xml:space="preserve"> </w:t>
            </w:r>
          </w:p>
        </w:tc>
      </w:tr>
      <w:tr w:rsidR="005C00C2">
        <w:trPr>
          <w:trHeight w:val="6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22.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23.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Телефонный разговор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108" w:firstLine="0"/>
            </w:pPr>
            <w:r>
              <w:t xml:space="preserve">Введение в ситуацию (рассматривание картинок, обсуждение проблемного </w:t>
            </w:r>
            <w:r>
              <w:lastRenderedPageBreak/>
              <w:t xml:space="preserve">вопроса). </w:t>
            </w:r>
          </w:p>
          <w:p w:rsidR="005C00C2" w:rsidRDefault="003156F4">
            <w:pPr>
              <w:spacing w:after="5" w:line="259" w:lineRule="auto"/>
              <w:ind w:left="64" w:right="0" w:firstLine="0"/>
            </w:pPr>
            <w:r>
              <w:t xml:space="preserve">Актуализация имеющихся знаний по теме.  </w:t>
            </w:r>
          </w:p>
          <w:p w:rsidR="005C00C2" w:rsidRDefault="003156F4">
            <w:pPr>
              <w:spacing w:after="0" w:line="244" w:lineRule="auto"/>
              <w:ind w:left="64" w:right="0" w:firstLine="0"/>
              <w:jc w:val="left"/>
            </w:pPr>
            <w:r>
              <w:t xml:space="preserve">Составление </w:t>
            </w:r>
            <w:r>
              <w:tab/>
              <w:t xml:space="preserve">«Правил </w:t>
            </w:r>
            <w:r>
              <w:tab/>
              <w:t xml:space="preserve">общения </w:t>
            </w:r>
            <w:r>
              <w:tab/>
              <w:t xml:space="preserve">по телефону» </w:t>
            </w:r>
          </w:p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Прослушивание в аудиозаписи фрагмента сказки К. Чуковского «Телефон».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Чтение фрагментов сказки по ролям.  </w:t>
            </w:r>
          </w:p>
          <w:p w:rsidR="005C00C2" w:rsidRDefault="003156F4">
            <w:pPr>
              <w:spacing w:after="0" w:line="238" w:lineRule="auto"/>
              <w:ind w:left="64" w:right="108" w:firstLine="0"/>
            </w:pPr>
            <w:r>
              <w:t xml:space="preserve">Проигрывание диалогов из сказки с дополнением их словами приветствия, благодарности, прощания. 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Ролевые игры «Телефонный разговор».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82" w:firstLine="0"/>
              <w:jc w:val="left"/>
            </w:pPr>
            <w:r>
              <w:lastRenderedPageBreak/>
              <w:t xml:space="preserve">стр. 40, повторить </w:t>
            </w:r>
            <w:r>
              <w:lastRenderedPageBreak/>
              <w:t xml:space="preserve">правила общения по телефону; стр. 41, ответить на вопрос; стр. 42-43, повторить диалог </w:t>
            </w:r>
          </w:p>
        </w:tc>
      </w:tr>
      <w:tr w:rsidR="005C00C2">
        <w:trPr>
          <w:trHeight w:val="29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 xml:space="preserve">24.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25.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proofErr w:type="gramStart"/>
            <w:r>
              <w:t xml:space="preserve">Конструирован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телефонных диалогов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lastRenderedPageBreak/>
              <w:t>VII Раздел. Я - зритель (4 часа)</w:t>
            </w:r>
            <w:r>
              <w:t xml:space="preserve"> </w:t>
            </w:r>
          </w:p>
        </w:tc>
      </w:tr>
      <w:tr w:rsidR="005C00C2">
        <w:trPr>
          <w:trHeight w:val="2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26. 27. 28.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29.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Я - зритель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4" w:lineRule="auto"/>
              <w:ind w:left="64" w:right="0" w:firstLine="0"/>
              <w:jc w:val="left"/>
            </w:pPr>
            <w:r>
              <w:t xml:space="preserve">Введение в ситуацию (рассматривание картинок, </w:t>
            </w:r>
            <w:r>
              <w:tab/>
              <w:t xml:space="preserve">обсуждение </w:t>
            </w:r>
            <w:r>
              <w:tab/>
              <w:t xml:space="preserve">проблемного вопроса). </w:t>
            </w:r>
          </w:p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Актуализация имеющегося опыта, знаний по теме. </w:t>
            </w:r>
          </w:p>
          <w:p w:rsidR="005C00C2" w:rsidRDefault="003156F4">
            <w:pPr>
              <w:spacing w:after="0" w:line="259" w:lineRule="auto"/>
              <w:ind w:left="64" w:right="108" w:firstLine="0"/>
            </w:pPr>
            <w:r>
              <w:t xml:space="preserve">Обогащение словарного запаса по теме (работа с иллюстрациями, ответы на вопросы).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повторить правила поведения в кинотеатре; составить памятку «Секреты вежливого общения»; </w:t>
            </w:r>
          </w:p>
        </w:tc>
      </w:tr>
    </w:tbl>
    <w:p w:rsidR="005C00C2" w:rsidRDefault="005C00C2">
      <w:pPr>
        <w:spacing w:after="0" w:line="259" w:lineRule="auto"/>
        <w:ind w:left="-1684" w:right="114" w:firstLine="0"/>
        <w:jc w:val="left"/>
      </w:pPr>
    </w:p>
    <w:tbl>
      <w:tblPr>
        <w:tblStyle w:val="TableGrid"/>
        <w:tblW w:w="9356" w:type="dxa"/>
        <w:tblInd w:w="-95" w:type="dxa"/>
        <w:tblCellMar>
          <w:top w:w="5" w:type="dxa"/>
          <w:left w:w="44" w:type="dxa"/>
          <w:right w:w="49" w:type="dxa"/>
        </w:tblCellMar>
        <w:tblLook w:val="04A0"/>
      </w:tblPr>
      <w:tblGrid>
        <w:gridCol w:w="566"/>
        <w:gridCol w:w="1841"/>
        <w:gridCol w:w="991"/>
        <w:gridCol w:w="4608"/>
        <w:gridCol w:w="1350"/>
      </w:tblGrid>
      <w:tr w:rsidR="005C00C2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23" w:line="244" w:lineRule="auto"/>
              <w:ind w:left="64" w:right="0" w:firstLine="0"/>
              <w:jc w:val="left"/>
            </w:pPr>
            <w:r>
              <w:t xml:space="preserve">Моделирование </w:t>
            </w:r>
            <w:r>
              <w:tab/>
              <w:t xml:space="preserve">и </w:t>
            </w:r>
            <w:r>
              <w:tab/>
              <w:t xml:space="preserve">проигрывание возможных диалогов в кинотеатре.  </w:t>
            </w:r>
          </w:p>
          <w:p w:rsidR="005C00C2" w:rsidRDefault="003156F4">
            <w:pPr>
              <w:spacing w:after="0" w:line="244" w:lineRule="auto"/>
              <w:ind w:left="64" w:right="0" w:firstLine="0"/>
              <w:jc w:val="left"/>
            </w:pPr>
            <w:r>
              <w:t xml:space="preserve">Составление </w:t>
            </w:r>
            <w:r>
              <w:tab/>
              <w:t xml:space="preserve">«Правил </w:t>
            </w:r>
            <w:r>
              <w:tab/>
              <w:t xml:space="preserve">вежливого зрителя». </w:t>
            </w:r>
          </w:p>
          <w:p w:rsidR="005C00C2" w:rsidRDefault="003156F4">
            <w:pPr>
              <w:spacing w:after="5" w:line="259" w:lineRule="auto"/>
              <w:ind w:left="64" w:right="0" w:firstLine="0"/>
              <w:jc w:val="left"/>
            </w:pPr>
            <w:r>
              <w:t xml:space="preserve">Ролевая игра «Кинотеатр».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Продолжение </w:t>
            </w:r>
            <w:r>
              <w:tab/>
              <w:t xml:space="preserve">«Памятки </w:t>
            </w:r>
            <w:r>
              <w:tab/>
              <w:t xml:space="preserve">вежливого общения».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69" w:firstLine="0"/>
              <w:jc w:val="left"/>
            </w:pPr>
            <w:r>
              <w:t xml:space="preserve">нарисовать билет в кино; стр. 49, ответить на вопрос </w:t>
            </w:r>
          </w:p>
        </w:tc>
      </w:tr>
      <w:tr w:rsidR="005C00C2">
        <w:trPr>
          <w:trHeight w:val="2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VIII Раздел. Какая сегодня погода? (4 часа)</w:t>
            </w:r>
            <w:r>
              <w:t xml:space="preserve"> </w:t>
            </w:r>
          </w:p>
        </w:tc>
      </w:tr>
      <w:tr w:rsidR="005C00C2">
        <w:trPr>
          <w:trHeight w:val="48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30. 31.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32.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Какая сегодня погода?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Знакомство с темой (беседа с привлечением личного опыта, ответы на вопросы на основе иллюстраций). </w:t>
            </w:r>
          </w:p>
          <w:p w:rsidR="005C00C2" w:rsidRDefault="003156F4">
            <w:pPr>
              <w:spacing w:after="0" w:line="238" w:lineRule="auto"/>
              <w:ind w:left="64" w:right="60" w:firstLine="0"/>
            </w:pPr>
            <w:r>
              <w:t xml:space="preserve">Актуализация имеющихся знаний о том, какую информацию содержит прогноз погоды, как ее нужно использовать при планировании своего времени. </w:t>
            </w:r>
          </w:p>
          <w:p w:rsidR="005C00C2" w:rsidRDefault="003156F4">
            <w:pPr>
              <w:spacing w:after="0" w:line="259" w:lineRule="auto"/>
              <w:ind w:left="64" w:right="0" w:firstLine="0"/>
            </w:pPr>
            <w:r>
              <w:t xml:space="preserve">Конструирование предложений по теме с опорой на условные обозначения.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74" w:firstLine="0"/>
              <w:jc w:val="left"/>
            </w:pPr>
            <w:r>
              <w:t xml:space="preserve">стр. 51-52, составить </w:t>
            </w:r>
            <w:proofErr w:type="spellStart"/>
            <w:proofErr w:type="gramStart"/>
            <w:r>
              <w:t>предложени</w:t>
            </w:r>
            <w:proofErr w:type="spellEnd"/>
            <w:r>
              <w:t xml:space="preserve"> я</w:t>
            </w:r>
            <w:proofErr w:type="gramEnd"/>
            <w:r>
              <w:t xml:space="preserve"> по теме «Чем я занимаюсь в выходные дни»; узнать прогноз погоды на </w:t>
            </w:r>
          </w:p>
          <w:p w:rsidR="005C00C2" w:rsidRDefault="003156F4">
            <w:pPr>
              <w:spacing w:after="0" w:line="238" w:lineRule="auto"/>
              <w:ind w:left="0" w:right="0" w:firstLine="0"/>
              <w:jc w:val="left"/>
            </w:pPr>
            <w:r>
              <w:t xml:space="preserve">выходные дни, записать его символами; </w:t>
            </w:r>
          </w:p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стр. 55, составить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предложени</w:t>
            </w:r>
            <w:proofErr w:type="spellEnd"/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я; </w:t>
            </w:r>
          </w:p>
        </w:tc>
      </w:tr>
      <w:tr w:rsidR="005C00C2">
        <w:trPr>
          <w:trHeight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33.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Какая сегодня погода?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1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Ролевая игра «Прогноз погоды».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27" w:line="239" w:lineRule="auto"/>
              <w:ind w:left="0" w:right="0" w:firstLine="0"/>
              <w:jc w:val="left"/>
            </w:pPr>
            <w:r>
              <w:t xml:space="preserve">прослушать прогноз </w:t>
            </w:r>
          </w:p>
          <w:p w:rsidR="005C00C2" w:rsidRDefault="003156F4">
            <w:pPr>
              <w:tabs>
                <w:tab w:val="center" w:pos="344"/>
                <w:tab w:val="center" w:pos="108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погоды </w:t>
            </w:r>
            <w:r>
              <w:tab/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завтра </w:t>
            </w: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lastRenderedPageBreak/>
              <w:t>IX Раздел. «Снегурочка» (5 часов)</w:t>
            </w:r>
            <w:r>
              <w:t xml:space="preserve"> </w:t>
            </w:r>
          </w:p>
        </w:tc>
      </w:tr>
      <w:tr w:rsidR="005C00C2">
        <w:trPr>
          <w:trHeight w:val="8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34. 35.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36.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«Снегурочка»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3 </w:t>
            </w:r>
          </w:p>
        </w:tc>
        <w:tc>
          <w:tcPr>
            <w:tcW w:w="5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4C5CF5">
            <w:pPr>
              <w:spacing w:after="6" w:line="251" w:lineRule="auto"/>
              <w:ind w:left="64" w:right="0" w:firstLine="0"/>
            </w:pPr>
            <w:r w:rsidRPr="004C5CF5">
              <w:rPr>
                <w:rFonts w:ascii="Calibri" w:eastAsia="Calibri" w:hAnsi="Calibri" w:cs="Calibri"/>
                <w:noProof/>
              </w:rPr>
              <w:pict>
                <v:group id="Group 32624" o:spid="_x0000_s1026" style="position:absolute;left:0;text-align:left;margin-left:230.15pt;margin-top:-2.8pt;width:.5pt;height:215.05pt;z-index:251658240;mso-position-horizontal-relative:text;mso-position-vertical-relative:text" coordsize="60,27309">
                  <v:shape id="Shape 35696" o:spid="_x0000_s1029" style="position:absolute;width:91;height:5493" coordsize="9144,549389" path="m,l9144,r,549389l,549389,,e" fillcolor="black" stroked="f" strokeweight="0">
                    <v:stroke opacity="0" miterlimit="10" joinstyle="miter"/>
                  </v:shape>
                  <v:shape id="Shape 35697" o:spid="_x0000_s1028" style="position:absolute;top:5493;width:91;height:91" coordsize="9144,9144" path="m,l9144,r,9144l,9144,,e" fillcolor="black" stroked="f" strokeweight="0">
                    <v:stroke opacity="0" miterlimit="10" joinstyle="miter"/>
                  </v:shape>
                  <v:shape id="Shape 35698" o:spid="_x0000_s1027" style="position:absolute;top:5554;width:91;height:21755" coordsize="9144,2175510" path="m,l9144,r,2175510l,2175510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proofErr w:type="gramStart"/>
            <w:r w:rsidR="003156F4">
              <w:t xml:space="preserve">Введение в тему ситуации (работа с стр. 57, иллюстрацией, обсуждение проблемного беседа по </w:t>
            </w:r>
            <w:proofErr w:type="gramEnd"/>
          </w:p>
          <w:p w:rsidR="005C00C2" w:rsidRDefault="003156F4">
            <w:pPr>
              <w:spacing w:after="80" w:line="259" w:lineRule="auto"/>
              <w:ind w:left="64" w:right="0" w:firstLine="0"/>
              <w:jc w:val="left"/>
            </w:pPr>
            <w:r>
              <w:t>вопроса)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артинкам; </w:t>
            </w:r>
          </w:p>
          <w:p w:rsidR="005C00C2" w:rsidRDefault="003156F4">
            <w:pPr>
              <w:spacing w:after="0" w:line="216" w:lineRule="auto"/>
              <w:ind w:left="64" w:right="74" w:firstLine="0"/>
            </w:pPr>
            <w:r>
              <w:t xml:space="preserve">Знакомство со сказкой (прослушивание </w:t>
            </w:r>
            <w:proofErr w:type="spellStart"/>
            <w:r>
              <w:rPr>
                <w:sz w:val="34"/>
                <w:vertAlign w:val="superscript"/>
              </w:rPr>
              <w:t>прослушива</w:t>
            </w:r>
            <w:proofErr w:type="spellEnd"/>
            <w:r>
              <w:rPr>
                <w:sz w:val="34"/>
                <w:vertAlign w:val="superscript"/>
              </w:rPr>
              <w:t xml:space="preserve"> </w:t>
            </w:r>
            <w:r>
              <w:t xml:space="preserve">сказки в аудиозаписи с опорой на </w:t>
            </w:r>
            <w:proofErr w:type="spellStart"/>
            <w:r>
              <w:rPr>
                <w:sz w:val="34"/>
                <w:vertAlign w:val="superscript"/>
              </w:rPr>
              <w:t>ние</w:t>
            </w:r>
            <w:proofErr w:type="spellEnd"/>
            <w:r>
              <w:rPr>
                <w:sz w:val="34"/>
                <w:vertAlign w:val="superscript"/>
              </w:rPr>
              <w:t xml:space="preserve"> </w:t>
            </w:r>
            <w:r>
              <w:t xml:space="preserve">аудиозаписи иллюстрации).  </w:t>
            </w:r>
          </w:p>
          <w:p w:rsidR="005C00C2" w:rsidRDefault="003156F4">
            <w:pPr>
              <w:spacing w:after="0" w:line="216" w:lineRule="auto"/>
              <w:ind w:left="64" w:right="145" w:firstLine="40"/>
            </w:pPr>
            <w:r>
              <w:t xml:space="preserve">сказки Закрепление содержания сказки (рассказ </w:t>
            </w:r>
            <w:r>
              <w:rPr>
                <w:sz w:val="34"/>
                <w:vertAlign w:val="subscript"/>
              </w:rPr>
              <w:t>«</w:t>
            </w:r>
            <w:proofErr w:type="spellStart"/>
            <w:r>
              <w:rPr>
                <w:sz w:val="34"/>
                <w:vertAlign w:val="subscript"/>
              </w:rPr>
              <w:t>Снегурочк</w:t>
            </w:r>
            <w:proofErr w:type="spellEnd"/>
            <w:r>
              <w:rPr>
                <w:sz w:val="34"/>
                <w:vertAlign w:val="subscript"/>
              </w:rPr>
              <w:t xml:space="preserve"> </w:t>
            </w:r>
            <w:r>
              <w:t>по кругу, рассказ с эстафетой и др.)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4"/>
                <w:vertAlign w:val="subscript"/>
              </w:rPr>
              <w:t>а»;</w:t>
            </w:r>
            <w:r>
              <w:t xml:space="preserve"> </w:t>
            </w:r>
          </w:p>
          <w:p w:rsidR="005C00C2" w:rsidRDefault="003156F4">
            <w:pPr>
              <w:spacing w:after="4" w:line="259" w:lineRule="auto"/>
              <w:ind w:left="64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сказки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тр. 59-61, </w:t>
            </w:r>
          </w:p>
          <w:p w:rsidR="005C00C2" w:rsidRDefault="003156F4">
            <w:pPr>
              <w:spacing w:after="0" w:line="259" w:lineRule="auto"/>
              <w:ind w:left="4559" w:right="0" w:firstLine="0"/>
              <w:jc w:val="left"/>
            </w:pPr>
            <w:r>
              <w:t xml:space="preserve">пересказ сказки по картинкам; нарисовать снегурочку; повторить сказку </w:t>
            </w:r>
          </w:p>
        </w:tc>
      </w:tr>
      <w:tr w:rsidR="005C00C2">
        <w:trPr>
          <w:trHeight w:val="3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37.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38.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Инсценировка сказки «Снегурочка»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0C2">
        <w:trPr>
          <w:trHeight w:val="2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X Раздел. Веселый праздник (4 часа)</w:t>
            </w:r>
            <w:r>
              <w:t xml:space="preserve"> </w:t>
            </w:r>
          </w:p>
        </w:tc>
      </w:tr>
      <w:tr w:rsidR="005C00C2">
        <w:trPr>
          <w:trHeight w:val="1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39. 40. 41.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42.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Веселый праздник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0" w:line="259" w:lineRule="auto"/>
              <w:ind w:left="64" w:right="0" w:firstLine="0"/>
            </w:pPr>
            <w:proofErr w:type="gramStart"/>
            <w:r>
              <w:t xml:space="preserve">Знакомство с темой (беседа с привлечением личного опыта, ответы на 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нарисовать праздник, на котором </w:t>
            </w:r>
          </w:p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>тебе понравилось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; </w:t>
            </w:r>
          </w:p>
        </w:tc>
      </w:tr>
    </w:tbl>
    <w:p w:rsidR="005C00C2" w:rsidRDefault="005C00C2">
      <w:pPr>
        <w:spacing w:after="0" w:line="259" w:lineRule="auto"/>
        <w:ind w:left="-1684" w:right="114" w:firstLine="0"/>
        <w:jc w:val="left"/>
      </w:pPr>
    </w:p>
    <w:tbl>
      <w:tblPr>
        <w:tblStyle w:val="TableGrid"/>
        <w:tblW w:w="9356" w:type="dxa"/>
        <w:tblInd w:w="-95" w:type="dxa"/>
        <w:tblCellMar>
          <w:top w:w="57" w:type="dxa"/>
          <w:left w:w="44" w:type="dxa"/>
          <w:right w:w="43" w:type="dxa"/>
        </w:tblCellMar>
        <w:tblLook w:val="04A0"/>
      </w:tblPr>
      <w:tblGrid>
        <w:gridCol w:w="566"/>
        <w:gridCol w:w="1841"/>
        <w:gridCol w:w="991"/>
        <w:gridCol w:w="4608"/>
        <w:gridCol w:w="1350"/>
      </w:tblGrid>
      <w:tr w:rsidR="005C00C2">
        <w:trPr>
          <w:trHeight w:val="3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вопросы на основе иллюстраций). </w:t>
            </w:r>
          </w:p>
          <w:p w:rsidR="005C00C2" w:rsidRDefault="003156F4">
            <w:pPr>
              <w:spacing w:after="0" w:line="238" w:lineRule="auto"/>
              <w:ind w:left="64" w:right="60" w:firstLine="0"/>
            </w:pPr>
            <w:r>
              <w:t xml:space="preserve">Подготовка к ролевой игре «Прием гостей», в т.ч. обсуждение конкурсов и развлечений для детского праздника. 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Ролевая игра «Прием гостей». </w:t>
            </w:r>
          </w:p>
          <w:p w:rsidR="005C00C2" w:rsidRDefault="003156F4">
            <w:pPr>
              <w:spacing w:after="0" w:line="259" w:lineRule="auto"/>
              <w:ind w:left="64" w:right="60" w:firstLine="0"/>
            </w:pPr>
            <w:r>
              <w:t xml:space="preserve">Составление рассказа по теме с опорой на сюжетные картинки, план из ключевых слов.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стр. 64-65, составить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предложени</w:t>
            </w:r>
            <w:proofErr w:type="spellEnd"/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я; </w:t>
            </w:r>
          </w:p>
          <w:p w:rsidR="005C00C2" w:rsidRDefault="003156F4">
            <w:pPr>
              <w:spacing w:after="0" w:line="259" w:lineRule="auto"/>
              <w:ind w:left="0" w:right="24" w:firstLine="0"/>
              <w:jc w:val="left"/>
            </w:pPr>
            <w:r>
              <w:t xml:space="preserve">придумать веселые конкурсы на праздник; повторить правила поведения на празднике </w:t>
            </w: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XI Раздел. Учимся понимать животных (4 часа)</w:t>
            </w:r>
            <w:r>
              <w:t xml:space="preserve"> </w:t>
            </w:r>
          </w:p>
        </w:tc>
      </w:tr>
      <w:tr w:rsidR="005C00C2">
        <w:trPr>
          <w:trHeight w:val="4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lastRenderedPageBreak/>
              <w:t>43.</w:t>
            </w:r>
          </w:p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44. 45.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46.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Учимся понимать животных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29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0" w:line="240" w:lineRule="auto"/>
              <w:ind w:left="64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темой </w:t>
            </w:r>
            <w:r>
              <w:tab/>
              <w:t xml:space="preserve">(беседа </w:t>
            </w:r>
            <w:r>
              <w:tab/>
              <w:t xml:space="preserve">с привлечением личного опыта, ответы на вопросы на основе иллюстраций). </w:t>
            </w:r>
          </w:p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Выполнение и представление творческих работ классу.  </w:t>
            </w:r>
          </w:p>
          <w:p w:rsidR="005C00C2" w:rsidRDefault="003156F4">
            <w:pPr>
              <w:spacing w:after="0" w:line="259" w:lineRule="auto"/>
              <w:ind w:left="64" w:right="0" w:firstLine="0"/>
              <w:jc w:val="left"/>
            </w:pPr>
            <w:r>
              <w:t xml:space="preserve">Составление правил ухода за домашними животными.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подготовить рассказ о своем домашнем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животном</w:t>
            </w:r>
            <w:proofErr w:type="gramEnd"/>
            <w:r>
              <w:t xml:space="preserve">; </w:t>
            </w:r>
          </w:p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стр. 70, составить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предложени</w:t>
            </w:r>
            <w:proofErr w:type="spellEnd"/>
          </w:p>
          <w:p w:rsidR="005C00C2" w:rsidRDefault="003156F4">
            <w:pPr>
              <w:spacing w:after="0" w:line="239" w:lineRule="auto"/>
              <w:ind w:left="0" w:right="274" w:firstLine="0"/>
              <w:jc w:val="left"/>
            </w:pPr>
            <w:r>
              <w:t xml:space="preserve">я; стр. 72-73, повторить правила ухода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домашними животными; нарисовать своего питомца </w:t>
            </w:r>
          </w:p>
        </w:tc>
      </w:tr>
      <w:tr w:rsidR="005C00C2">
        <w:trPr>
          <w:trHeight w:val="287"/>
        </w:trPr>
        <w:tc>
          <w:tcPr>
            <w:tcW w:w="8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XII Раздел. Узнай меня! (4 часа)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</w:p>
        </w:tc>
      </w:tr>
      <w:tr w:rsidR="005C00C2">
        <w:trPr>
          <w:trHeight w:val="35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47. 48. 49.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50.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Узнай меня!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59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0" w:line="238" w:lineRule="auto"/>
              <w:ind w:left="64" w:right="0" w:firstLine="0"/>
            </w:pPr>
            <w:proofErr w:type="gramStart"/>
            <w:r>
              <w:t xml:space="preserve">Подготовка к составлению описания внешности человека (игры «Наш </w:t>
            </w:r>
            <w:proofErr w:type="gramEnd"/>
          </w:p>
          <w:p w:rsidR="005C00C2" w:rsidRDefault="003156F4">
            <w:pPr>
              <w:spacing w:after="0" w:line="238" w:lineRule="auto"/>
              <w:ind w:left="64" w:right="60" w:firstLine="0"/>
            </w:pPr>
            <w:r>
              <w:t xml:space="preserve">портрет», «Рассказ по кругу» и др.)  Составление рассказов-описаний о себе и товарищах.  </w:t>
            </w:r>
          </w:p>
          <w:p w:rsidR="005C00C2" w:rsidRDefault="003156F4">
            <w:pPr>
              <w:spacing w:after="0" w:line="259" w:lineRule="auto"/>
              <w:ind w:left="64" w:right="0" w:firstLine="0"/>
            </w:pPr>
            <w:r>
              <w:t xml:space="preserve">Подведение итогов работы с «Памяткой вежливого общения».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стр. 76-77, составить описание внешности; нарисовать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>автопортрет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;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стр. 78-79, составить </w:t>
            </w:r>
            <w:proofErr w:type="spellStart"/>
            <w:proofErr w:type="gramStart"/>
            <w:r>
              <w:t>описательн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proofErr w:type="gramEnd"/>
            <w:r>
              <w:t xml:space="preserve"> рассказ; повторить правила игры </w:t>
            </w:r>
          </w:p>
        </w:tc>
      </w:tr>
      <w:tr w:rsidR="005C00C2">
        <w:trPr>
          <w:trHeight w:val="2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t>XIII Раздел. На приеме у врача (4 часа)</w:t>
            </w:r>
            <w:r>
              <w:t xml:space="preserve"> </w:t>
            </w:r>
          </w:p>
        </w:tc>
      </w:tr>
      <w:tr w:rsidR="005C00C2">
        <w:trPr>
          <w:trHeight w:val="2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2" w:right="0" w:firstLine="0"/>
              <w:jc w:val="left"/>
            </w:pPr>
            <w:r>
              <w:t xml:space="preserve">51. 52. 53. </w:t>
            </w:r>
          </w:p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54.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62" w:right="0" w:firstLine="0"/>
              <w:jc w:val="left"/>
            </w:pPr>
            <w:r>
              <w:t xml:space="preserve">На приеме у врача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Введение в ситуацию (обсуждение проблемного вопроса). </w:t>
            </w:r>
          </w:p>
          <w:p w:rsidR="005C00C2" w:rsidRDefault="003156F4">
            <w:pPr>
              <w:spacing w:after="0" w:line="238" w:lineRule="auto"/>
              <w:ind w:left="64" w:right="0" w:firstLine="0"/>
            </w:pPr>
            <w:r>
              <w:t xml:space="preserve">Знакомство с темой (беседа на основе личного опыта).  </w:t>
            </w:r>
          </w:p>
          <w:p w:rsidR="005C00C2" w:rsidRDefault="003156F4">
            <w:pPr>
              <w:spacing w:after="0" w:line="259" w:lineRule="auto"/>
              <w:ind w:left="64" w:right="60" w:firstLine="0"/>
            </w:pPr>
            <w:r>
              <w:t xml:space="preserve">Актуализация имеющихся знаний о правилах поведения на приеме у врача. Конструирование возможных диалогов в регистратуре.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п</w:t>
            </w:r>
            <w:proofErr w:type="gramEnd"/>
            <w:r>
              <w:t xml:space="preserve">овторить диалог; повторить правила поведения в больнице; прочитать </w:t>
            </w:r>
            <w:proofErr w:type="spellStart"/>
            <w:r>
              <w:t>стихотворен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К. </w:t>
            </w:r>
          </w:p>
        </w:tc>
      </w:tr>
      <w:tr w:rsidR="005C00C2">
        <w:trPr>
          <w:trHeight w:val="1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58" w:right="0" w:firstLine="0"/>
              <w:jc w:val="left"/>
            </w:pPr>
            <w:r>
              <w:t xml:space="preserve">Конструирование возможных диалогов с врачом.  </w:t>
            </w:r>
          </w:p>
          <w:p w:rsidR="005C00C2" w:rsidRDefault="003156F4">
            <w:pPr>
              <w:spacing w:after="0" w:line="259" w:lineRule="auto"/>
              <w:ind w:left="58" w:right="0" w:firstLine="0"/>
              <w:jc w:val="left"/>
            </w:pPr>
            <w:r>
              <w:t xml:space="preserve">Ролевая игра «На приеме у врача».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Чуковский «Айболит»; составить </w:t>
            </w:r>
          </w:p>
          <w:p w:rsidR="005C00C2" w:rsidRDefault="003156F4">
            <w:pPr>
              <w:spacing w:after="0" w:line="259" w:lineRule="auto"/>
              <w:ind w:left="0" w:right="20" w:firstLine="0"/>
              <w:jc w:val="left"/>
            </w:pPr>
            <w:proofErr w:type="spellStart"/>
            <w:proofErr w:type="gramStart"/>
            <w:r>
              <w:t>предложени</w:t>
            </w:r>
            <w:proofErr w:type="spellEnd"/>
            <w:r>
              <w:t xml:space="preserve"> я</w:t>
            </w:r>
            <w:proofErr w:type="gramEnd"/>
            <w:r>
              <w:t xml:space="preserve"> по картинке </w:t>
            </w:r>
          </w:p>
        </w:tc>
      </w:tr>
      <w:tr w:rsidR="005C00C2">
        <w:trPr>
          <w:trHeight w:val="2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i/>
              </w:rPr>
              <w:t>XIV Раздел. «Лисичка со скалочкой» (5 часов)</w:t>
            </w:r>
            <w:r>
              <w:t xml:space="preserve"> </w:t>
            </w:r>
          </w:p>
        </w:tc>
      </w:tr>
      <w:tr w:rsidR="005C00C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56" w:right="0" w:firstLine="0"/>
              <w:jc w:val="left"/>
            </w:pPr>
            <w:r>
              <w:lastRenderedPageBreak/>
              <w:t xml:space="preserve">55. 56. </w:t>
            </w:r>
          </w:p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57.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«Лисичка со скалочкой»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0" w:firstLine="0"/>
              <w:jc w:val="center"/>
            </w:pPr>
            <w:r>
              <w:t xml:space="preserve">3 </w:t>
            </w:r>
          </w:p>
        </w:tc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58" w:right="0" w:firstLine="0"/>
              <w:jc w:val="left"/>
            </w:pPr>
            <w:r>
              <w:t xml:space="preserve">Введение в тему (беседа с опорой на иллюстрацию). </w:t>
            </w:r>
          </w:p>
          <w:p w:rsidR="005C00C2" w:rsidRDefault="003156F4">
            <w:pPr>
              <w:spacing w:after="0" w:line="259" w:lineRule="auto"/>
              <w:ind w:left="58" w:right="70" w:firstLine="0"/>
            </w:pPr>
            <w:r>
              <w:t xml:space="preserve">Знакомство со сказкой (слушание сказки в аудиозаписи с опорой на иллюстрации). Закрепление содержания сказки (пересказ с опорой на иллюстрации, по вопросам учителя, игра «Рассказ по кругу» и др.) </w:t>
            </w:r>
            <w:proofErr w:type="spellStart"/>
            <w:r>
              <w:t>Инсценирование</w:t>
            </w:r>
            <w:proofErr w:type="spellEnd"/>
            <w:r>
              <w:t xml:space="preserve"> сказки. 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прослушива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аудиозаписи сказки «Лисичка со скалочкой»; прочитать сказку «Лисичка со скалочкой»; ответить на вопросы; нарисовать лисичку; повторить сказку дома </w:t>
            </w:r>
          </w:p>
        </w:tc>
      </w:tr>
      <w:tr w:rsidR="005C00C2">
        <w:trPr>
          <w:trHeight w:val="3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58. </w:t>
            </w:r>
          </w:p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59.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Инсценировка сказки «Лисичка со скалочкой»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5C00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i/>
              </w:rPr>
              <w:t>XV Раздел. Что такое хорошо, а что такое плохо? (4 часа)</w:t>
            </w:r>
            <w:r>
              <w:t xml:space="preserve"> </w:t>
            </w:r>
          </w:p>
        </w:tc>
      </w:tr>
      <w:tr w:rsidR="005C00C2">
        <w:trPr>
          <w:trHeight w:val="30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56" w:right="0" w:firstLine="0"/>
              <w:jc w:val="left"/>
            </w:pPr>
            <w:r>
              <w:t xml:space="preserve">60. 61. 62. </w:t>
            </w:r>
          </w:p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63.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Что такое хорошо, а что  такое плохо?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8" w:lineRule="auto"/>
              <w:ind w:left="58" w:right="72" w:firstLine="0"/>
            </w:pPr>
            <w:r>
              <w:t xml:space="preserve">Введение в ситуацию (рассматривание картинок,  обсуждение проблемного вопроса).  </w:t>
            </w:r>
          </w:p>
          <w:p w:rsidR="005C00C2" w:rsidRDefault="003156F4">
            <w:pPr>
              <w:spacing w:after="0" w:line="238" w:lineRule="auto"/>
              <w:ind w:left="58" w:right="71" w:firstLine="0"/>
            </w:pPr>
            <w:r>
              <w:t xml:space="preserve">Знакомство с темой (беседа на основе личного опыта о том, когда может быть использована фраза «Извините меня» или форма «Извини меня…»).  </w:t>
            </w:r>
          </w:p>
          <w:p w:rsidR="005C00C2" w:rsidRDefault="003156F4">
            <w:pPr>
              <w:spacing w:after="0" w:line="259" w:lineRule="auto"/>
              <w:ind w:left="58" w:right="0" w:firstLine="0"/>
              <w:jc w:val="left"/>
            </w:pPr>
            <w:r>
              <w:t xml:space="preserve">Конструирование возможных диалогов.  </w:t>
            </w:r>
          </w:p>
          <w:p w:rsidR="005C00C2" w:rsidRDefault="003156F4">
            <w:pPr>
              <w:spacing w:after="0" w:line="259" w:lineRule="auto"/>
              <w:ind w:left="58" w:right="0" w:firstLine="0"/>
              <w:jc w:val="left"/>
            </w:pPr>
            <w:r>
              <w:t xml:space="preserve">Ролевые игры по теме ситуации.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39" w:lineRule="auto"/>
              <w:ind w:left="0" w:right="0" w:firstLine="0"/>
              <w:jc w:val="left"/>
            </w:pPr>
            <w:r>
              <w:t xml:space="preserve">повторить правила поведения; составить </w:t>
            </w:r>
          </w:p>
          <w:p w:rsidR="005C00C2" w:rsidRDefault="003156F4">
            <w:pPr>
              <w:spacing w:after="0" w:line="259" w:lineRule="auto"/>
              <w:ind w:left="0" w:right="20" w:firstLine="0"/>
              <w:jc w:val="left"/>
            </w:pPr>
            <w:proofErr w:type="spellStart"/>
            <w:proofErr w:type="gramStart"/>
            <w:r>
              <w:t>предложени</w:t>
            </w:r>
            <w:proofErr w:type="spellEnd"/>
            <w:r>
              <w:t xml:space="preserve"> я</w:t>
            </w:r>
            <w:proofErr w:type="gramEnd"/>
            <w:r>
              <w:t xml:space="preserve"> по плану; повторить диалог; повторить «Памятка вежливого общения» </w:t>
            </w:r>
          </w:p>
        </w:tc>
      </w:tr>
      <w:tr w:rsidR="005C00C2">
        <w:trPr>
          <w:trHeight w:val="28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i/>
              </w:rPr>
              <w:t>XVI Раздел. Мой друг (4 часа)</w:t>
            </w:r>
            <w:r>
              <w:t xml:space="preserve"> </w:t>
            </w:r>
          </w:p>
        </w:tc>
      </w:tr>
      <w:tr w:rsidR="005C00C2">
        <w:trPr>
          <w:trHeight w:val="2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>64.</w:t>
            </w:r>
          </w:p>
          <w:p w:rsidR="005C00C2" w:rsidRDefault="003156F4">
            <w:pPr>
              <w:spacing w:after="0" w:line="238" w:lineRule="auto"/>
              <w:ind w:left="56" w:right="0" w:firstLine="0"/>
              <w:jc w:val="left"/>
            </w:pPr>
            <w:r>
              <w:t xml:space="preserve">65. 66. </w:t>
            </w:r>
          </w:p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67.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Мой друг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0" w:firstLine="0"/>
              <w:jc w:val="center"/>
            </w:pPr>
            <w:r>
              <w:t xml:space="preserve">4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29" w:line="238" w:lineRule="auto"/>
              <w:ind w:left="58" w:right="70" w:firstLine="0"/>
            </w:pPr>
            <w:r>
              <w:t xml:space="preserve">Введение в ситуацию (рассматривание картинок, обсуждение проблемного вопроса). </w:t>
            </w:r>
          </w:p>
          <w:p w:rsidR="005C00C2" w:rsidRDefault="003156F4">
            <w:pPr>
              <w:spacing w:after="26" w:line="241" w:lineRule="auto"/>
              <w:ind w:left="58" w:right="0" w:firstLine="0"/>
              <w:jc w:val="left"/>
            </w:pPr>
            <w:r>
              <w:t xml:space="preserve">Подготовка </w:t>
            </w:r>
            <w:r>
              <w:tab/>
              <w:t xml:space="preserve">к </w:t>
            </w:r>
            <w:r>
              <w:tab/>
              <w:t xml:space="preserve">составлению </w:t>
            </w:r>
            <w:r>
              <w:tab/>
              <w:t xml:space="preserve">описания внешности друга или подруги (игры «Наш портрет», «Рассказ по кругу» и др.)  </w:t>
            </w:r>
          </w:p>
          <w:p w:rsidR="005C00C2" w:rsidRDefault="003156F4">
            <w:pPr>
              <w:spacing w:after="0" w:line="259" w:lineRule="auto"/>
              <w:ind w:left="58" w:right="0" w:firstLine="0"/>
              <w:jc w:val="left"/>
            </w:pPr>
            <w:r>
              <w:t xml:space="preserve">Составление </w:t>
            </w:r>
            <w:r>
              <w:tab/>
              <w:t xml:space="preserve">рассказов-описаний </w:t>
            </w:r>
            <w:r>
              <w:tab/>
              <w:t xml:space="preserve">о товарищах.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составить </w:t>
            </w:r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предложени</w:t>
            </w:r>
            <w:proofErr w:type="spellEnd"/>
          </w:p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я по картинке; описать друга;  повторить диалог; нарисовать лучшего друга </w:t>
            </w:r>
          </w:p>
        </w:tc>
      </w:tr>
      <w:tr w:rsidR="005C00C2">
        <w:trPr>
          <w:trHeight w:val="28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i/>
              </w:rPr>
              <w:t>XVII Раздел. Повторение (1 час)</w:t>
            </w:r>
            <w:r>
              <w:t xml:space="preserve"> </w:t>
            </w:r>
          </w:p>
        </w:tc>
      </w:tr>
      <w:tr w:rsidR="005C00C2">
        <w:trPr>
          <w:trHeight w:val="8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68.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за год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8" w:right="0" w:firstLine="0"/>
              <w:jc w:val="left"/>
            </w:pPr>
            <w:r>
              <w:t xml:space="preserve">Обобщающая беседа.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0" w:right="0" w:firstLine="0"/>
              <w:jc w:val="left"/>
            </w:pPr>
            <w:r>
              <w:t xml:space="preserve">нарисовать рисунок на любую тему </w:t>
            </w:r>
          </w:p>
        </w:tc>
      </w:tr>
      <w:tr w:rsidR="005C00C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68 часов 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0C2" w:rsidRDefault="003156F4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</w:tbl>
    <w:p w:rsidR="005C00C2" w:rsidRDefault="003156F4">
      <w:pPr>
        <w:spacing w:after="0" w:line="259" w:lineRule="auto"/>
        <w:ind w:left="17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C00C2" w:rsidSect="0050519A">
      <w:pgSz w:w="11906" w:h="16838"/>
      <w:pgMar w:top="1139" w:right="847" w:bottom="11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BA9"/>
    <w:multiLevelType w:val="hybridMultilevel"/>
    <w:tmpl w:val="9536C0AE"/>
    <w:lvl w:ilvl="0" w:tplc="5C5CBE3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4406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C1A3E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8357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E3FB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893EC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1C56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C1C6C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CE3EE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4279C"/>
    <w:multiLevelType w:val="hybridMultilevel"/>
    <w:tmpl w:val="6838A7C4"/>
    <w:lvl w:ilvl="0" w:tplc="A55EAD16">
      <w:numFmt w:val="decimal"/>
      <w:lvlText w:val="%1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7C718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6532C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6E78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2E3FE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21EC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CA30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E0C1A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48B4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CC7FFE"/>
    <w:multiLevelType w:val="hybridMultilevel"/>
    <w:tmpl w:val="28D6197A"/>
    <w:lvl w:ilvl="0" w:tplc="B3346588">
      <w:start w:val="1"/>
      <w:numFmt w:val="bullet"/>
      <w:lvlText w:val="•"/>
      <w:lvlJc w:val="left"/>
      <w:pPr>
        <w:ind w:left="11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8577623"/>
    <w:multiLevelType w:val="hybridMultilevel"/>
    <w:tmpl w:val="EF40E904"/>
    <w:lvl w:ilvl="0" w:tplc="E07ED420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24F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6C7B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C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047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60B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C6D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32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E9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CF63B5"/>
    <w:multiLevelType w:val="hybridMultilevel"/>
    <w:tmpl w:val="D680A42C"/>
    <w:lvl w:ilvl="0" w:tplc="98A0ABAC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09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C18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0A1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AC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E60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863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E75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EB5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773776"/>
    <w:multiLevelType w:val="hybridMultilevel"/>
    <w:tmpl w:val="EAB01536"/>
    <w:lvl w:ilvl="0" w:tplc="327660D2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E74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A3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69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A0A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829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044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3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679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CF2546"/>
    <w:multiLevelType w:val="hybridMultilevel"/>
    <w:tmpl w:val="58923FE2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488D17BA"/>
    <w:multiLevelType w:val="hybridMultilevel"/>
    <w:tmpl w:val="F98AA91A"/>
    <w:lvl w:ilvl="0" w:tplc="F4D8CA1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E0D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09A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EDC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A39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843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AF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EE4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46E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A15B0C"/>
    <w:multiLevelType w:val="hybridMultilevel"/>
    <w:tmpl w:val="5078A3DA"/>
    <w:lvl w:ilvl="0" w:tplc="6B7E2D6E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AC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626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032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813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CEC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4C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C64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4CF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3B0087"/>
    <w:multiLevelType w:val="hybridMultilevel"/>
    <w:tmpl w:val="BDC60168"/>
    <w:lvl w:ilvl="0" w:tplc="3ADEE0E6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CD3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2A1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4B8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23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A6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A67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C3F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4BF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B518C3"/>
    <w:multiLevelType w:val="hybridMultilevel"/>
    <w:tmpl w:val="3A4E4B28"/>
    <w:lvl w:ilvl="0" w:tplc="B334658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866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088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FA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EAC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E3F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691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E24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EC3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6C67BA"/>
    <w:multiLevelType w:val="hybridMultilevel"/>
    <w:tmpl w:val="0C3CD2E2"/>
    <w:lvl w:ilvl="0" w:tplc="DEC49E06"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1" w:tplc="E5188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2" w:tplc="38A8E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3" w:tplc="6F64BF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4" w:tplc="E4505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5" w:tplc="5D1A4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6" w:tplc="1A8E2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7" w:tplc="306ADF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  <w:lvl w:ilvl="8" w:tplc="E1588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0C2"/>
    <w:rsid w:val="003156F4"/>
    <w:rsid w:val="004C5CF5"/>
    <w:rsid w:val="0050519A"/>
    <w:rsid w:val="005C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F5"/>
    <w:pPr>
      <w:spacing w:after="12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C5CF5"/>
    <w:pPr>
      <w:keepNext/>
      <w:keepLines/>
      <w:spacing w:after="0"/>
      <w:ind w:left="3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4C5CF5"/>
    <w:pPr>
      <w:keepNext/>
      <w:keepLines/>
      <w:spacing w:after="0"/>
      <w:ind w:left="38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C5CF5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4C5CF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3495</Words>
  <Characters>19927</Characters>
  <Application>Microsoft Office Word</Application>
  <DocSecurity>0</DocSecurity>
  <Lines>166</Lines>
  <Paragraphs>46</Paragraphs>
  <ScaleCrop>false</ScaleCrop>
  <Company/>
  <LinksUpToDate>false</LinksUpToDate>
  <CharactersWithSpaces>23376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Кабишева ИН</cp:lastModifiedBy>
  <cp:revision>2</cp:revision>
  <dcterms:created xsi:type="dcterms:W3CDTF">2025-02-17T17:09:00Z</dcterms:created>
  <dcterms:modified xsi:type="dcterms:W3CDTF">2025-02-17T17:09:00Z</dcterms:modified>
</cp:coreProperties>
</file>